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008" w:rsidRPr="00016318" w:rsidP="0018400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016318">
        <w:rPr>
          <w:sz w:val="25"/>
          <w:szCs w:val="25"/>
        </w:rPr>
        <w:t>УИД: 86</w:t>
      </w:r>
      <w:r w:rsidRPr="00016318">
        <w:rPr>
          <w:sz w:val="25"/>
          <w:szCs w:val="25"/>
          <w:lang w:val="en-US"/>
        </w:rPr>
        <w:t>MS</w:t>
      </w:r>
      <w:r w:rsidRPr="00016318">
        <w:rPr>
          <w:sz w:val="25"/>
          <w:szCs w:val="25"/>
        </w:rPr>
        <w:t>00</w:t>
      </w:r>
      <w:r w:rsidRPr="00016318" w:rsidR="00B856A6">
        <w:rPr>
          <w:sz w:val="25"/>
          <w:szCs w:val="25"/>
        </w:rPr>
        <w:t>07</w:t>
      </w:r>
      <w:r w:rsidRPr="00016318">
        <w:rPr>
          <w:sz w:val="25"/>
          <w:szCs w:val="25"/>
        </w:rPr>
        <w:t>-01-202</w:t>
      </w:r>
      <w:r w:rsidRPr="00016318" w:rsidR="00852DAE">
        <w:rPr>
          <w:sz w:val="25"/>
          <w:szCs w:val="25"/>
        </w:rPr>
        <w:t>4</w:t>
      </w:r>
      <w:r w:rsidRPr="00016318">
        <w:rPr>
          <w:sz w:val="25"/>
          <w:szCs w:val="25"/>
        </w:rPr>
        <w:t>-</w:t>
      </w:r>
      <w:r w:rsidRPr="00016318" w:rsidR="00CE43A9">
        <w:rPr>
          <w:sz w:val="25"/>
          <w:szCs w:val="25"/>
        </w:rPr>
        <w:t>00</w:t>
      </w:r>
      <w:r w:rsidRPr="00016318" w:rsidR="00B856A6">
        <w:rPr>
          <w:sz w:val="25"/>
          <w:szCs w:val="25"/>
        </w:rPr>
        <w:t>7236</w:t>
      </w:r>
      <w:r w:rsidRPr="00016318">
        <w:rPr>
          <w:sz w:val="25"/>
          <w:szCs w:val="25"/>
        </w:rPr>
        <w:t>-</w:t>
      </w:r>
      <w:r w:rsidRPr="00016318" w:rsidR="00B856A6">
        <w:rPr>
          <w:sz w:val="25"/>
          <w:szCs w:val="25"/>
        </w:rPr>
        <w:t>31</w:t>
      </w:r>
    </w:p>
    <w:p w:rsidR="00184008" w:rsidRPr="00016318" w:rsidP="00184008">
      <w:pPr>
        <w:pStyle w:val="BodyText"/>
        <w:jc w:val="center"/>
        <w:rPr>
          <w:sz w:val="25"/>
          <w:szCs w:val="25"/>
        </w:rPr>
      </w:pPr>
    </w:p>
    <w:p w:rsidR="00184008" w:rsidRPr="00016318" w:rsidP="00184008">
      <w:pPr>
        <w:pStyle w:val="BodyText"/>
        <w:jc w:val="center"/>
        <w:rPr>
          <w:sz w:val="25"/>
          <w:szCs w:val="25"/>
        </w:rPr>
      </w:pPr>
      <w:r w:rsidRPr="00016318">
        <w:rPr>
          <w:sz w:val="25"/>
          <w:szCs w:val="25"/>
        </w:rPr>
        <w:t>ПОСТАНОВЛЕНИЕ № 5-</w:t>
      </w:r>
      <w:r w:rsidRPr="00016318" w:rsidR="00B856A6">
        <w:rPr>
          <w:sz w:val="25"/>
          <w:szCs w:val="25"/>
        </w:rPr>
        <w:t>2</w:t>
      </w:r>
      <w:r w:rsidRPr="00016318">
        <w:rPr>
          <w:sz w:val="25"/>
          <w:szCs w:val="25"/>
        </w:rPr>
        <w:t>-2301/202</w:t>
      </w:r>
      <w:r w:rsidRPr="00016318" w:rsidR="00B856A6">
        <w:rPr>
          <w:sz w:val="25"/>
          <w:szCs w:val="25"/>
        </w:rPr>
        <w:t>5</w:t>
      </w:r>
    </w:p>
    <w:p w:rsidR="00184008" w:rsidRPr="00016318" w:rsidP="00184008">
      <w:pPr>
        <w:pStyle w:val="BodyText2"/>
        <w:jc w:val="center"/>
        <w:rPr>
          <w:sz w:val="25"/>
          <w:szCs w:val="25"/>
        </w:rPr>
      </w:pPr>
      <w:r w:rsidRPr="00016318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184008" w:rsidRPr="00016318" w:rsidP="00184008">
      <w:pPr>
        <w:pStyle w:val="BodyText2"/>
        <w:jc w:val="center"/>
        <w:rPr>
          <w:sz w:val="25"/>
          <w:szCs w:val="25"/>
        </w:rPr>
      </w:pPr>
    </w:p>
    <w:p w:rsidR="00184008" w:rsidRPr="00016318" w:rsidP="00184008">
      <w:pPr>
        <w:shd w:val="clear" w:color="auto" w:fill="FFFFFF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21</w:t>
      </w:r>
      <w:r w:rsidRPr="00016318" w:rsidR="00852DAE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января</w:t>
      </w:r>
      <w:r w:rsidRPr="00016318" w:rsidR="00852DAE">
        <w:rPr>
          <w:sz w:val="25"/>
          <w:szCs w:val="25"/>
        </w:rPr>
        <w:t xml:space="preserve"> 202</w:t>
      </w:r>
      <w:r w:rsidRPr="00016318">
        <w:rPr>
          <w:sz w:val="25"/>
          <w:szCs w:val="25"/>
        </w:rPr>
        <w:t xml:space="preserve">5 года                                                                   </w:t>
      </w:r>
      <w:r w:rsidRPr="00016318" w:rsidR="007161F7">
        <w:rPr>
          <w:sz w:val="25"/>
          <w:szCs w:val="25"/>
        </w:rPr>
        <w:t xml:space="preserve">                 </w:t>
      </w:r>
      <w:r w:rsidRPr="00016318" w:rsidR="00D32C1E">
        <w:rPr>
          <w:sz w:val="25"/>
          <w:szCs w:val="25"/>
        </w:rPr>
        <w:t xml:space="preserve">              </w:t>
      </w:r>
      <w:r w:rsidR="00016318">
        <w:rPr>
          <w:sz w:val="25"/>
          <w:szCs w:val="25"/>
        </w:rPr>
        <w:t xml:space="preserve">   </w:t>
      </w:r>
      <w:r w:rsidRPr="00016318" w:rsidR="007C613A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город Покачи</w:t>
      </w:r>
    </w:p>
    <w:p w:rsidR="00EC1564" w:rsidRPr="00016318" w:rsidP="00EC1564">
      <w:pPr>
        <w:shd w:val="clear" w:color="auto" w:fill="FFFFFF"/>
        <w:jc w:val="both"/>
        <w:rPr>
          <w:sz w:val="25"/>
          <w:szCs w:val="25"/>
        </w:rPr>
      </w:pPr>
    </w:p>
    <w:p w:rsidR="00EC1564" w:rsidRPr="00016318" w:rsidP="00EC1564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016318" w:rsidR="003A670A">
        <w:rPr>
          <w:sz w:val="25"/>
          <w:szCs w:val="25"/>
        </w:rPr>
        <w:t>пер. Майский, дом № 2</w:t>
      </w:r>
      <w:r w:rsidRPr="00016318">
        <w:rPr>
          <w:sz w:val="25"/>
          <w:szCs w:val="25"/>
        </w:rPr>
        <w:t>),</w:t>
      </w:r>
    </w:p>
    <w:p w:rsidR="00EC1564" w:rsidRPr="00016318" w:rsidP="00EC1564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с</w:t>
      </w:r>
      <w:r w:rsidRPr="00016318" w:rsidR="004813E6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участием лица, привлекаемого к административной ответственности Б</w:t>
      </w:r>
      <w:r w:rsidRPr="00016318">
        <w:rPr>
          <w:sz w:val="25"/>
          <w:szCs w:val="25"/>
        </w:rPr>
        <w:t>елобородовой М.В.,</w:t>
      </w:r>
      <w:r w:rsidRPr="00016318" w:rsidR="006D3B33">
        <w:rPr>
          <w:sz w:val="25"/>
          <w:szCs w:val="25"/>
        </w:rPr>
        <w:t xml:space="preserve"> </w:t>
      </w:r>
      <w:r w:rsidRPr="00016318" w:rsidR="00534F39">
        <w:rPr>
          <w:sz w:val="25"/>
          <w:szCs w:val="25"/>
        </w:rPr>
        <w:t>защитника лица, привлекаемого к административной ответственности Данилова А.А.,</w:t>
      </w:r>
    </w:p>
    <w:p w:rsidR="00A73701" w:rsidRPr="00016318" w:rsidP="00534F39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016318" w:rsidR="005B22B7">
        <w:rPr>
          <w:sz w:val="25"/>
          <w:szCs w:val="25"/>
        </w:rPr>
        <w:t>гр-</w:t>
      </w:r>
      <w:r w:rsidRPr="00016318" w:rsidR="00B06EDA">
        <w:rPr>
          <w:sz w:val="25"/>
          <w:szCs w:val="25"/>
        </w:rPr>
        <w:t>ки</w:t>
      </w:r>
      <w:r w:rsidRPr="00016318">
        <w:rPr>
          <w:sz w:val="25"/>
          <w:szCs w:val="25"/>
        </w:rPr>
        <w:t xml:space="preserve"> </w:t>
      </w:r>
      <w:r w:rsidRPr="00016318" w:rsidR="00B06EDA">
        <w:rPr>
          <w:sz w:val="25"/>
          <w:szCs w:val="25"/>
        </w:rPr>
        <w:t>Белобородовой Марии Васильевны</w:t>
      </w:r>
      <w:r w:rsidRPr="00016318">
        <w:rPr>
          <w:sz w:val="25"/>
          <w:szCs w:val="25"/>
        </w:rPr>
        <w:t xml:space="preserve">, </w:t>
      </w:r>
      <w:r w:rsidR="00241116">
        <w:rPr>
          <w:sz w:val="25"/>
          <w:szCs w:val="25"/>
        </w:rPr>
        <w:t>***</w:t>
      </w:r>
      <w:r w:rsidRPr="00016318">
        <w:rPr>
          <w:sz w:val="25"/>
          <w:szCs w:val="25"/>
        </w:rPr>
        <w:t xml:space="preserve">, </w:t>
      </w:r>
      <w:r w:rsidRPr="00016318">
        <w:rPr>
          <w:spacing w:val="-3"/>
          <w:sz w:val="25"/>
          <w:szCs w:val="25"/>
        </w:rPr>
        <w:t>привлекаемо</w:t>
      </w:r>
      <w:r w:rsidRPr="00016318" w:rsidR="00B06EDA">
        <w:rPr>
          <w:spacing w:val="-3"/>
          <w:sz w:val="25"/>
          <w:szCs w:val="25"/>
        </w:rPr>
        <w:t>й</w:t>
      </w:r>
      <w:r w:rsidRPr="00016318">
        <w:rPr>
          <w:spacing w:val="-3"/>
          <w:sz w:val="25"/>
          <w:szCs w:val="25"/>
        </w:rPr>
        <w:t xml:space="preserve"> по</w:t>
      </w:r>
      <w:r w:rsidRPr="00016318">
        <w:rPr>
          <w:spacing w:val="-3"/>
          <w:sz w:val="25"/>
          <w:szCs w:val="25"/>
        </w:rPr>
        <w:t xml:space="preserve"> </w:t>
      </w:r>
      <w:r w:rsidRPr="00016318">
        <w:rPr>
          <w:spacing w:val="-4"/>
          <w:sz w:val="25"/>
          <w:szCs w:val="25"/>
        </w:rPr>
        <w:t xml:space="preserve">ч. 1 </w:t>
      </w:r>
      <w:r w:rsidRPr="00016318">
        <w:rPr>
          <w:spacing w:val="-3"/>
          <w:sz w:val="25"/>
          <w:szCs w:val="25"/>
        </w:rPr>
        <w:t>ст.</w:t>
      </w:r>
      <w:r w:rsidRPr="00016318">
        <w:rPr>
          <w:spacing w:val="-4"/>
          <w:sz w:val="25"/>
          <w:szCs w:val="25"/>
        </w:rPr>
        <w:t xml:space="preserve"> 12.26 </w:t>
      </w:r>
      <w:r w:rsidRPr="00016318">
        <w:rPr>
          <w:sz w:val="25"/>
          <w:szCs w:val="25"/>
        </w:rPr>
        <w:t>Кодекса Российской Федерации об административных правонарушениях, ранее привлекавше</w:t>
      </w:r>
      <w:r w:rsidRPr="00016318" w:rsidR="006D3B33">
        <w:rPr>
          <w:sz w:val="25"/>
          <w:szCs w:val="25"/>
        </w:rPr>
        <w:t>й</w:t>
      </w:r>
      <w:r w:rsidRPr="00016318">
        <w:rPr>
          <w:sz w:val="25"/>
          <w:szCs w:val="25"/>
        </w:rPr>
        <w:t>ся к административной ответственности за однородные правонарушения,</w:t>
      </w:r>
    </w:p>
    <w:p w:rsidR="00D32C1E" w:rsidRPr="00016318" w:rsidP="00534F39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C1564" w:rsidRPr="00016318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  <w:r w:rsidRPr="00016318">
        <w:rPr>
          <w:sz w:val="25"/>
          <w:szCs w:val="25"/>
        </w:rPr>
        <w:t>УСТАНОВИЛ:</w:t>
      </w:r>
    </w:p>
    <w:p w:rsidR="00EC1564" w:rsidRPr="00016318" w:rsidP="00EC1564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EC1564" w:rsidRPr="00016318" w:rsidP="00E6047D">
      <w:pPr>
        <w:shd w:val="clear" w:color="auto" w:fill="FFFFFF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16318">
        <w:rPr>
          <w:sz w:val="25"/>
          <w:szCs w:val="25"/>
        </w:rPr>
        <w:t xml:space="preserve">Согласно протоколу об административном правонарушении 86 ХМ 661247 от 09 ноября 2024 года </w:t>
      </w:r>
      <w:r w:rsidRPr="00016318" w:rsidR="00B06EDA">
        <w:rPr>
          <w:sz w:val="25"/>
          <w:szCs w:val="25"/>
        </w:rPr>
        <w:t>Белобородова М.В.</w:t>
      </w:r>
      <w:r w:rsidRPr="00016318" w:rsidR="004359DE">
        <w:rPr>
          <w:sz w:val="25"/>
          <w:szCs w:val="25"/>
        </w:rPr>
        <w:t xml:space="preserve"> </w:t>
      </w:r>
      <w:r w:rsidRPr="00016318" w:rsidR="00B06EDA">
        <w:rPr>
          <w:sz w:val="25"/>
          <w:szCs w:val="25"/>
        </w:rPr>
        <w:t>09</w:t>
      </w:r>
      <w:r w:rsidRPr="00016318" w:rsidR="00C526D8">
        <w:rPr>
          <w:sz w:val="25"/>
          <w:szCs w:val="25"/>
        </w:rPr>
        <w:t xml:space="preserve"> </w:t>
      </w:r>
      <w:r w:rsidRPr="00016318" w:rsidR="00B06EDA">
        <w:rPr>
          <w:sz w:val="25"/>
          <w:szCs w:val="25"/>
        </w:rPr>
        <w:t>ноя</w:t>
      </w:r>
      <w:r w:rsidRPr="00016318" w:rsidR="003F78D4">
        <w:rPr>
          <w:sz w:val="25"/>
          <w:szCs w:val="25"/>
        </w:rPr>
        <w:t>бря</w:t>
      </w:r>
      <w:r w:rsidRPr="00016318" w:rsidR="00C526D8">
        <w:rPr>
          <w:sz w:val="25"/>
          <w:szCs w:val="25"/>
        </w:rPr>
        <w:t xml:space="preserve"> 2024</w:t>
      </w:r>
      <w:r w:rsidRPr="00016318">
        <w:rPr>
          <w:sz w:val="25"/>
          <w:szCs w:val="25"/>
        </w:rPr>
        <w:t xml:space="preserve"> года в </w:t>
      </w:r>
      <w:r w:rsidRPr="00016318" w:rsidR="00E414AD">
        <w:rPr>
          <w:sz w:val="25"/>
          <w:szCs w:val="25"/>
        </w:rPr>
        <w:t>0</w:t>
      </w:r>
      <w:r w:rsidRPr="00016318" w:rsidR="00B06EDA">
        <w:rPr>
          <w:sz w:val="25"/>
          <w:szCs w:val="25"/>
        </w:rPr>
        <w:t>4</w:t>
      </w:r>
      <w:r w:rsidRPr="00016318" w:rsidR="006167ED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 xml:space="preserve">час. </w:t>
      </w:r>
      <w:r w:rsidRPr="00016318" w:rsidR="00B06EDA">
        <w:rPr>
          <w:sz w:val="25"/>
          <w:szCs w:val="25"/>
        </w:rPr>
        <w:t>17</w:t>
      </w:r>
      <w:r w:rsidRPr="00016318">
        <w:rPr>
          <w:sz w:val="25"/>
          <w:szCs w:val="25"/>
        </w:rPr>
        <w:t xml:space="preserve"> мин. </w:t>
      </w:r>
      <w:r w:rsidRPr="00016318" w:rsidR="00B06EDA">
        <w:rPr>
          <w:sz w:val="25"/>
          <w:szCs w:val="25"/>
        </w:rPr>
        <w:t xml:space="preserve">на 204 км. автодороги Сургут – Нижневартовск, Нижневартовского района, </w:t>
      </w:r>
      <w:r w:rsidRPr="00016318" w:rsidR="00C526D8">
        <w:rPr>
          <w:sz w:val="25"/>
          <w:szCs w:val="25"/>
        </w:rPr>
        <w:t>являясь водителем, н</w:t>
      </w:r>
      <w:r w:rsidRPr="00016318">
        <w:rPr>
          <w:sz w:val="25"/>
          <w:szCs w:val="25"/>
        </w:rPr>
        <w:t>е выполнил</w:t>
      </w:r>
      <w:r w:rsidRPr="00016318" w:rsidR="00B06EDA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законно</w:t>
      </w:r>
      <w:r w:rsidRPr="00016318">
        <w:rPr>
          <w:sz w:val="25"/>
          <w:szCs w:val="25"/>
        </w:rPr>
        <w:t xml:space="preserve">е требование </w:t>
      </w:r>
      <w:r w:rsidRPr="00016318" w:rsidR="00C526D8">
        <w:rPr>
          <w:sz w:val="25"/>
          <w:szCs w:val="25"/>
        </w:rPr>
        <w:t xml:space="preserve">уполномоченного должностного лица </w:t>
      </w:r>
      <w:r w:rsidRPr="00016318">
        <w:rPr>
          <w:sz w:val="25"/>
          <w:szCs w:val="25"/>
        </w:rPr>
        <w:t xml:space="preserve">о прохождении медицинского освидетельствования на состояние опьянения, </w:t>
      </w:r>
      <w:r w:rsidRPr="00016318" w:rsidR="00EF4E3D">
        <w:rPr>
          <w:sz w:val="25"/>
          <w:szCs w:val="25"/>
        </w:rPr>
        <w:t>09</w:t>
      </w:r>
      <w:r w:rsidRPr="00016318" w:rsidR="003F78D4">
        <w:rPr>
          <w:sz w:val="25"/>
          <w:szCs w:val="25"/>
        </w:rPr>
        <w:t xml:space="preserve"> </w:t>
      </w:r>
      <w:r w:rsidRPr="00016318" w:rsidR="00CE43A9">
        <w:rPr>
          <w:sz w:val="25"/>
          <w:szCs w:val="25"/>
        </w:rPr>
        <w:t>но</w:t>
      </w:r>
      <w:r w:rsidRPr="00016318" w:rsidR="003F78D4">
        <w:rPr>
          <w:sz w:val="25"/>
          <w:szCs w:val="25"/>
        </w:rPr>
        <w:t xml:space="preserve">ября 2024 </w:t>
      </w:r>
      <w:r w:rsidRPr="00016318" w:rsidR="00E414AD">
        <w:rPr>
          <w:sz w:val="25"/>
          <w:szCs w:val="25"/>
        </w:rPr>
        <w:t xml:space="preserve">в </w:t>
      </w:r>
      <w:r w:rsidRPr="00016318" w:rsidR="00EF4E3D">
        <w:rPr>
          <w:sz w:val="25"/>
          <w:szCs w:val="25"/>
        </w:rPr>
        <w:t>04</w:t>
      </w:r>
      <w:r w:rsidRPr="00016318" w:rsidR="003F78D4">
        <w:rPr>
          <w:sz w:val="25"/>
          <w:szCs w:val="25"/>
        </w:rPr>
        <w:t xml:space="preserve"> час </w:t>
      </w:r>
      <w:r w:rsidRPr="00016318" w:rsidR="00EF4E3D">
        <w:rPr>
          <w:sz w:val="25"/>
          <w:szCs w:val="25"/>
        </w:rPr>
        <w:t>16</w:t>
      </w:r>
      <w:r w:rsidRPr="00016318" w:rsidR="00C526D8">
        <w:rPr>
          <w:sz w:val="25"/>
          <w:szCs w:val="25"/>
        </w:rPr>
        <w:t xml:space="preserve"> мин </w:t>
      </w:r>
      <w:r w:rsidRPr="00016318" w:rsidR="00EF4E3D">
        <w:rPr>
          <w:sz w:val="25"/>
          <w:szCs w:val="25"/>
        </w:rPr>
        <w:t>на 204 км. автодороги Сургут – Нижневартовск, Нижневартовского района,</w:t>
      </w:r>
      <w:r w:rsidRPr="00016318" w:rsidR="00CE43A9">
        <w:rPr>
          <w:sz w:val="25"/>
          <w:szCs w:val="25"/>
        </w:rPr>
        <w:t xml:space="preserve"> </w:t>
      </w:r>
      <w:r w:rsidRPr="00016318" w:rsidR="00C526D8">
        <w:rPr>
          <w:sz w:val="25"/>
          <w:szCs w:val="25"/>
        </w:rPr>
        <w:t>управлял</w:t>
      </w:r>
      <w:r w:rsidRPr="00016318" w:rsidR="00EF4E3D">
        <w:rPr>
          <w:sz w:val="25"/>
          <w:szCs w:val="25"/>
        </w:rPr>
        <w:t>а</w:t>
      </w:r>
      <w:r w:rsidRPr="00016318" w:rsidR="00C526D8">
        <w:rPr>
          <w:sz w:val="25"/>
          <w:szCs w:val="25"/>
        </w:rPr>
        <w:t xml:space="preserve"> транспортным средством </w:t>
      </w:r>
      <w:r w:rsidRPr="00016318" w:rsidR="00EF4E3D">
        <w:rPr>
          <w:sz w:val="25"/>
          <w:szCs w:val="25"/>
        </w:rPr>
        <w:t xml:space="preserve">Инфинити </w:t>
      </w:r>
      <w:r w:rsidR="00241116">
        <w:rPr>
          <w:sz w:val="25"/>
          <w:szCs w:val="25"/>
        </w:rPr>
        <w:t>***</w:t>
      </w:r>
      <w:r w:rsidRPr="00016318" w:rsidR="00E414AD">
        <w:rPr>
          <w:sz w:val="25"/>
          <w:szCs w:val="25"/>
        </w:rPr>
        <w:t>,</w:t>
      </w:r>
      <w:r w:rsidRPr="00016318" w:rsidR="00F47D50">
        <w:rPr>
          <w:sz w:val="25"/>
          <w:szCs w:val="25"/>
        </w:rPr>
        <w:t xml:space="preserve"> </w:t>
      </w:r>
      <w:r w:rsidRPr="00016318" w:rsidR="00C526D8">
        <w:rPr>
          <w:sz w:val="25"/>
          <w:szCs w:val="25"/>
        </w:rPr>
        <w:t xml:space="preserve">государственный регистрационный знак </w:t>
      </w:r>
      <w:r w:rsidR="00241116">
        <w:rPr>
          <w:sz w:val="25"/>
          <w:szCs w:val="25"/>
        </w:rPr>
        <w:t>***</w:t>
      </w:r>
      <w:r w:rsidRPr="00016318" w:rsidR="00C526D8">
        <w:rPr>
          <w:sz w:val="25"/>
          <w:szCs w:val="25"/>
        </w:rPr>
        <w:t>, с признаками алкогольного опьянения</w:t>
      </w:r>
      <w:r w:rsidRPr="00016318" w:rsidR="003C5446">
        <w:rPr>
          <w:sz w:val="25"/>
          <w:szCs w:val="25"/>
        </w:rPr>
        <w:t xml:space="preserve"> – запах алкоголя </w:t>
      </w:r>
      <w:r w:rsidRPr="00016318" w:rsidR="00805DC1">
        <w:rPr>
          <w:sz w:val="25"/>
          <w:szCs w:val="25"/>
        </w:rPr>
        <w:t>изо</w:t>
      </w:r>
      <w:r w:rsidRPr="00016318" w:rsidR="003C5446">
        <w:rPr>
          <w:sz w:val="25"/>
          <w:szCs w:val="25"/>
        </w:rPr>
        <w:t xml:space="preserve"> рта</w:t>
      </w:r>
      <w:r w:rsidRPr="00016318" w:rsidR="00C526D8">
        <w:rPr>
          <w:sz w:val="25"/>
          <w:szCs w:val="25"/>
        </w:rPr>
        <w:t xml:space="preserve">, </w:t>
      </w:r>
      <w:r w:rsidRPr="00016318" w:rsidR="00534F39">
        <w:rPr>
          <w:sz w:val="25"/>
          <w:szCs w:val="25"/>
        </w:rPr>
        <w:t xml:space="preserve">резкое изменение окраски кожных покровов лица, </w:t>
      </w:r>
      <w:r w:rsidRPr="00016318" w:rsidR="00C526D8">
        <w:rPr>
          <w:sz w:val="25"/>
          <w:szCs w:val="25"/>
        </w:rPr>
        <w:t>ч</w:t>
      </w:r>
      <w:r w:rsidRPr="00016318">
        <w:rPr>
          <w:sz w:val="25"/>
          <w:szCs w:val="25"/>
        </w:rPr>
        <w:t>ем нарушил</w:t>
      </w:r>
      <w:r w:rsidRPr="00016318" w:rsidR="00EF4E3D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пункт 2.3.2 </w:t>
      </w:r>
      <w:r w:rsidRPr="00016318" w:rsidR="00472456">
        <w:rPr>
          <w:sz w:val="25"/>
          <w:szCs w:val="25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 </w:t>
      </w:r>
      <w:hyperlink r:id="rId4" w:anchor="/document/1305770/entry/1000" w:history="1">
        <w:r w:rsidRPr="00016318" w:rsidR="00472456">
          <w:rPr>
            <w:rStyle w:val="Hyperlink"/>
            <w:color w:val="auto"/>
            <w:sz w:val="25"/>
            <w:szCs w:val="25"/>
            <w:u w:val="none"/>
          </w:rPr>
          <w:t>Правила</w:t>
        </w:r>
      </w:hyperlink>
      <w:r w:rsidRPr="00016318" w:rsidR="00472456">
        <w:rPr>
          <w:sz w:val="25"/>
          <w:szCs w:val="25"/>
        </w:rPr>
        <w:t> дорожного движения)</w:t>
      </w:r>
      <w:r w:rsidRPr="00016318">
        <w:rPr>
          <w:sz w:val="25"/>
          <w:szCs w:val="25"/>
        </w:rPr>
        <w:t xml:space="preserve">. </w:t>
      </w:r>
      <w:r w:rsidRPr="00016318" w:rsidR="00D25DBA">
        <w:rPr>
          <w:rFonts w:eastAsia="Calibri"/>
          <w:sz w:val="25"/>
          <w:szCs w:val="25"/>
          <w:lang w:eastAsia="en-US"/>
        </w:rPr>
        <w:t>П</w:t>
      </w:r>
      <w:r w:rsidRPr="00016318" w:rsidR="003C5446">
        <w:rPr>
          <w:rFonts w:eastAsia="Calibri"/>
          <w:sz w:val="25"/>
          <w:szCs w:val="25"/>
          <w:lang w:eastAsia="en-US"/>
        </w:rPr>
        <w:t>р</w:t>
      </w:r>
      <w:r w:rsidRPr="00016318" w:rsidR="00D25DBA">
        <w:rPr>
          <w:rFonts w:eastAsia="Calibri"/>
          <w:sz w:val="25"/>
          <w:szCs w:val="25"/>
          <w:lang w:eastAsia="en-US"/>
        </w:rPr>
        <w:t>и этом е</w:t>
      </w:r>
      <w:r w:rsidRPr="00016318" w:rsidR="00EF4E3D">
        <w:rPr>
          <w:rFonts w:eastAsia="Calibri"/>
          <w:sz w:val="25"/>
          <w:szCs w:val="25"/>
          <w:lang w:eastAsia="en-US"/>
        </w:rPr>
        <w:t>е</w:t>
      </w:r>
      <w:r w:rsidRPr="00016318" w:rsidR="00D25DBA">
        <w:rPr>
          <w:rFonts w:eastAsia="Calibri"/>
          <w:sz w:val="25"/>
          <w:szCs w:val="25"/>
          <w:lang w:eastAsia="en-US"/>
        </w:rPr>
        <w:t xml:space="preserve"> действия </w:t>
      </w:r>
      <w:hyperlink r:id="rId5" w:history="1">
        <w:r w:rsidRPr="00016318" w:rsidR="00D25DBA">
          <w:rPr>
            <w:rFonts w:eastAsia="Calibri"/>
            <w:sz w:val="25"/>
            <w:szCs w:val="25"/>
            <w:lang w:eastAsia="en-US"/>
          </w:rPr>
          <w:t>уголовно наказуемого деяния</w:t>
        </w:r>
      </w:hyperlink>
      <w:r w:rsidRPr="00016318" w:rsidR="00D25DBA">
        <w:rPr>
          <w:sz w:val="25"/>
          <w:szCs w:val="25"/>
        </w:rPr>
        <w:t>,</w:t>
      </w:r>
      <w:r w:rsidRPr="00016318" w:rsidR="00D25DBA">
        <w:rPr>
          <w:rFonts w:eastAsia="Calibri"/>
          <w:sz w:val="25"/>
          <w:szCs w:val="25"/>
          <w:lang w:eastAsia="en-US"/>
        </w:rPr>
        <w:t xml:space="preserve"> не содержат. </w:t>
      </w:r>
      <w:r w:rsidRPr="00016318" w:rsidR="00C526D8">
        <w:rPr>
          <w:rFonts w:eastAsia="Calibri"/>
          <w:sz w:val="25"/>
          <w:szCs w:val="25"/>
          <w:lang w:eastAsia="en-US"/>
        </w:rPr>
        <w:t xml:space="preserve"> </w:t>
      </w:r>
    </w:p>
    <w:p w:rsidR="00534F39" w:rsidRPr="00016318" w:rsidP="00E6047D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Белобородова М.В. в судебном заседании суду сообщила, что </w:t>
      </w:r>
      <w:r w:rsidRPr="00016318" w:rsidR="00207840">
        <w:rPr>
          <w:sz w:val="25"/>
          <w:szCs w:val="25"/>
        </w:rPr>
        <w:t xml:space="preserve">от прохождения медицинского освидетельствования она не отказывалась, неоднократно на вопросы сотрудника о прохождении медицинского освидетельствования она отвечала положительно, от подписи в протоколе о направлении на медицинское освидетельствование она также не отказывалась, просила ей разъяснить причину указания в данном протоколе </w:t>
      </w:r>
      <w:r w:rsidRPr="00016318" w:rsidR="00912621">
        <w:rPr>
          <w:sz w:val="25"/>
          <w:szCs w:val="25"/>
        </w:rPr>
        <w:t>«</w:t>
      </w:r>
      <w:r w:rsidRPr="00016318" w:rsidR="00207840">
        <w:rPr>
          <w:sz w:val="25"/>
          <w:szCs w:val="25"/>
        </w:rPr>
        <w:t>отказ от освидетельствования</w:t>
      </w:r>
      <w:r w:rsidRPr="00016318" w:rsidR="00912621">
        <w:rPr>
          <w:sz w:val="25"/>
          <w:szCs w:val="25"/>
        </w:rPr>
        <w:t>»</w:t>
      </w:r>
      <w:r w:rsidRPr="00016318" w:rsidR="008823EE">
        <w:rPr>
          <w:sz w:val="25"/>
          <w:szCs w:val="25"/>
        </w:rPr>
        <w:t>, знаниями действующего законодательства Российской Федерации в области Правил дорожного движения не обладает, полагала, что участие понятых обязательно</w:t>
      </w:r>
      <w:r w:rsidRPr="00016318" w:rsidR="00207840">
        <w:rPr>
          <w:sz w:val="25"/>
          <w:szCs w:val="25"/>
        </w:rPr>
        <w:t xml:space="preserve">. </w:t>
      </w:r>
      <w:r w:rsidRPr="00016318" w:rsidR="00A634E3">
        <w:rPr>
          <w:sz w:val="25"/>
          <w:szCs w:val="25"/>
        </w:rPr>
        <w:t xml:space="preserve">В силу своего недоверия к инспекторам ДПС, как пояснила в суде, отказалась подписывать процессуальные документы. </w:t>
      </w:r>
      <w:r w:rsidRPr="00016318" w:rsidR="00207840">
        <w:rPr>
          <w:sz w:val="25"/>
          <w:szCs w:val="25"/>
        </w:rPr>
        <w:t>Также</w:t>
      </w:r>
      <w:r w:rsidRPr="00016318" w:rsidR="00A634E3">
        <w:rPr>
          <w:sz w:val="25"/>
          <w:szCs w:val="25"/>
        </w:rPr>
        <w:t>,</w:t>
      </w:r>
      <w:r w:rsidRPr="00016318" w:rsidR="00207840">
        <w:rPr>
          <w:sz w:val="25"/>
          <w:szCs w:val="25"/>
        </w:rPr>
        <w:t xml:space="preserve"> суду сообщила, что сотрудники ГИБДД ей не звонили и не сообщали о необходимости явится для внесения изменений в процессуальные документы 18 ноября 2024 года. </w:t>
      </w:r>
      <w:r w:rsidRPr="00016318" w:rsidR="00A634E3">
        <w:rPr>
          <w:sz w:val="25"/>
          <w:szCs w:val="25"/>
        </w:rPr>
        <w:t xml:space="preserve">Изменения в процессуальные документы внесены без её уведомления об этом. </w:t>
      </w:r>
      <w:r w:rsidRPr="00016318" w:rsidR="00207840">
        <w:rPr>
          <w:sz w:val="25"/>
          <w:szCs w:val="25"/>
        </w:rPr>
        <w:t>Звонки поступали от сотрудников полиции по поводу повреждений на автомобиле, которые возникли после задержания транспортного средства</w:t>
      </w:r>
      <w:r w:rsidRPr="00016318" w:rsidR="00A634E3">
        <w:rPr>
          <w:sz w:val="25"/>
          <w:szCs w:val="25"/>
        </w:rPr>
        <w:t>, в том числе 14 ноября 2024 года</w:t>
      </w:r>
      <w:r w:rsidRPr="00016318" w:rsidR="00207840">
        <w:rPr>
          <w:sz w:val="25"/>
          <w:szCs w:val="25"/>
        </w:rPr>
        <w:t>.</w:t>
      </w:r>
      <w:r w:rsidRPr="00016318" w:rsidR="003A67CA">
        <w:rPr>
          <w:sz w:val="25"/>
          <w:szCs w:val="25"/>
        </w:rPr>
        <w:t xml:space="preserve"> Кроме того, считает, что признаков опьянения запах алкоголя изо рта, резкое изменение окраски кожных покровов лица не имела.</w:t>
      </w:r>
      <w:r w:rsidRPr="00016318" w:rsidR="007C613A">
        <w:rPr>
          <w:sz w:val="25"/>
          <w:szCs w:val="25"/>
        </w:rPr>
        <w:t xml:space="preserve"> По её ходатайству к материалам дела приобщены копия свидетельства о смерти отца, послужившее основанием для отложения судебного заседания, копи</w:t>
      </w:r>
      <w:r w:rsidRPr="00016318" w:rsidR="00102E17">
        <w:rPr>
          <w:sz w:val="25"/>
          <w:szCs w:val="25"/>
        </w:rPr>
        <w:t>я</w:t>
      </w:r>
      <w:r w:rsidRPr="00016318" w:rsidR="007C613A">
        <w:rPr>
          <w:sz w:val="25"/>
          <w:szCs w:val="25"/>
        </w:rPr>
        <w:t xml:space="preserve"> объяснения Белобородовой М.В. от 11 ноября 2024 года данные сотруднику </w:t>
      </w:r>
      <w:r w:rsidRPr="00016318" w:rsidR="00912621">
        <w:rPr>
          <w:sz w:val="25"/>
          <w:szCs w:val="25"/>
        </w:rPr>
        <w:t>Госавтоинспекции</w:t>
      </w:r>
      <w:r w:rsidRPr="00016318" w:rsidR="007C613A">
        <w:rPr>
          <w:sz w:val="25"/>
          <w:szCs w:val="25"/>
        </w:rPr>
        <w:t xml:space="preserve"> МОМВД России «Нижневартовский» </w:t>
      </w:r>
      <w:r w:rsidRPr="00016318" w:rsidR="00102E17">
        <w:rPr>
          <w:sz w:val="25"/>
          <w:szCs w:val="25"/>
        </w:rPr>
        <w:t xml:space="preserve">по факту причинения повреждений транспортному средству Инфинити </w:t>
      </w:r>
      <w:r w:rsidR="00241116">
        <w:rPr>
          <w:sz w:val="25"/>
          <w:szCs w:val="25"/>
        </w:rPr>
        <w:t>***</w:t>
      </w:r>
      <w:r w:rsidRPr="00016318" w:rsidR="00102E17">
        <w:rPr>
          <w:sz w:val="25"/>
          <w:szCs w:val="25"/>
        </w:rPr>
        <w:t xml:space="preserve">, государственный регистрационный знак </w:t>
      </w:r>
      <w:r w:rsidR="00241116">
        <w:rPr>
          <w:sz w:val="25"/>
          <w:szCs w:val="25"/>
        </w:rPr>
        <w:t xml:space="preserve">*** </w:t>
      </w:r>
      <w:r w:rsidRPr="00016318" w:rsidR="00102E17">
        <w:rPr>
          <w:sz w:val="25"/>
          <w:szCs w:val="25"/>
        </w:rPr>
        <w:t xml:space="preserve">в </w:t>
      </w:r>
      <w:r w:rsidRPr="00016318" w:rsidR="00102E17">
        <w:rPr>
          <w:sz w:val="25"/>
          <w:szCs w:val="25"/>
        </w:rPr>
        <w:t>результате его задержания, копия схемы места совершения административного правонарушения от 9 ноября 2024 года в 05 час. 30 мин., копия приложения к схеме с указанием повреждений автомобилю.</w:t>
      </w:r>
    </w:p>
    <w:p w:rsidR="00534F39" w:rsidRPr="00016318" w:rsidP="00E6047D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Защитник лица, привлекаемого к административной ответственности Данилов А.А.</w:t>
      </w:r>
      <w:r w:rsidRPr="00016318" w:rsidR="00207840">
        <w:rPr>
          <w:sz w:val="25"/>
          <w:szCs w:val="25"/>
        </w:rPr>
        <w:t xml:space="preserve"> просил прекратить производство по делу об административном правонарушении в отношении Белобородовой М.В. в связи с отсутствием в её действиях состава административного правонарушения, предусмотренного ч. 1 ст. 12.26 КоАП РФ. Указал на то, что должностным лицом была нарушена процедура направления на медицинское освидетельствование, а именно не должен был составляться акт освидетельствования на состояние алкогольного опьянения, поскольку его подзащитная сразу </w:t>
      </w:r>
      <w:r w:rsidRPr="00016318" w:rsidR="00102E17">
        <w:rPr>
          <w:sz w:val="25"/>
          <w:szCs w:val="25"/>
        </w:rPr>
        <w:t xml:space="preserve">просила </w:t>
      </w:r>
      <w:r w:rsidRPr="00016318" w:rsidR="00207840">
        <w:rPr>
          <w:sz w:val="25"/>
          <w:szCs w:val="25"/>
        </w:rPr>
        <w:t xml:space="preserve">направить её в медицинское учреждение на прохождения медицинского освидетельствования, Белобородова М.В. не была доставлена для прохождения медицинского освидетельствования в медицинское учреждение, не смотря на то, что </w:t>
      </w:r>
      <w:r w:rsidRPr="00016318" w:rsidR="003A67CA">
        <w:rPr>
          <w:sz w:val="25"/>
          <w:szCs w:val="25"/>
        </w:rPr>
        <w:t xml:space="preserve">неоднократно </w:t>
      </w:r>
      <w:r w:rsidRPr="00016318" w:rsidR="00207840">
        <w:rPr>
          <w:sz w:val="25"/>
          <w:szCs w:val="25"/>
        </w:rPr>
        <w:t>выра</w:t>
      </w:r>
      <w:r w:rsidRPr="00016318" w:rsidR="003A67CA">
        <w:rPr>
          <w:sz w:val="25"/>
          <w:szCs w:val="25"/>
        </w:rPr>
        <w:t>жала</w:t>
      </w:r>
      <w:r w:rsidRPr="00016318" w:rsidR="00207840">
        <w:rPr>
          <w:sz w:val="25"/>
          <w:szCs w:val="25"/>
        </w:rPr>
        <w:t xml:space="preserve"> устное согласие на прохождение медицинского освидетельствования. </w:t>
      </w:r>
      <w:r w:rsidRPr="00016318" w:rsidR="00977C9A">
        <w:rPr>
          <w:sz w:val="25"/>
          <w:szCs w:val="25"/>
        </w:rPr>
        <w:t>Время, указанное в процессуальных документах не соответствует времени, указанному на видеозаписи, нарушен порядок внесения изменений в протокол об административном правонарушении, протокол о направлении на медицинское освидетельствование</w:t>
      </w:r>
      <w:r w:rsidRPr="00016318" w:rsidR="008D58CA">
        <w:rPr>
          <w:sz w:val="25"/>
          <w:szCs w:val="25"/>
        </w:rPr>
        <w:t>, следовательно, указанные процессуальные документы являются недопустимыми доказательствами</w:t>
      </w:r>
      <w:r w:rsidRPr="00016318" w:rsidR="00977C9A">
        <w:rPr>
          <w:sz w:val="25"/>
          <w:szCs w:val="25"/>
        </w:rPr>
        <w:t>.</w:t>
      </w:r>
    </w:p>
    <w:p w:rsidR="00EC1564" w:rsidRPr="00016318" w:rsidP="00E6047D">
      <w:pPr>
        <w:shd w:val="clear" w:color="auto" w:fill="FFFFFF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В судебном </w:t>
      </w:r>
      <w:r w:rsidRPr="00016318">
        <w:rPr>
          <w:sz w:val="25"/>
          <w:szCs w:val="25"/>
        </w:rPr>
        <w:t xml:space="preserve">заседании </w:t>
      </w:r>
      <w:r w:rsidRPr="00016318" w:rsidR="0081410B">
        <w:rPr>
          <w:sz w:val="25"/>
          <w:szCs w:val="25"/>
        </w:rPr>
        <w:t xml:space="preserve">заслушаны лицо, привлекаемое к административной ответственности Белобородова М.В., защитник лица, привлекаемого к административной ответственности Данилов А.А., и </w:t>
      </w:r>
      <w:r w:rsidRPr="00016318">
        <w:rPr>
          <w:sz w:val="25"/>
          <w:szCs w:val="25"/>
        </w:rPr>
        <w:t xml:space="preserve">исследованы: </w:t>
      </w:r>
    </w:p>
    <w:p w:rsidR="00EC1564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-</w:t>
      </w:r>
      <w:r w:rsidRPr="00016318" w:rsidR="008823EE">
        <w:rPr>
          <w:sz w:val="25"/>
          <w:szCs w:val="25"/>
        </w:rPr>
        <w:t>протокол</w:t>
      </w:r>
      <w:r w:rsidRPr="00016318">
        <w:rPr>
          <w:sz w:val="25"/>
          <w:szCs w:val="25"/>
        </w:rPr>
        <w:t xml:space="preserve"> об административном правонарушении 86 ХМ </w:t>
      </w:r>
      <w:r w:rsidRPr="00016318" w:rsidR="00EF4E3D">
        <w:rPr>
          <w:sz w:val="25"/>
          <w:szCs w:val="25"/>
        </w:rPr>
        <w:t>661247</w:t>
      </w:r>
      <w:r w:rsidRPr="00016318">
        <w:rPr>
          <w:sz w:val="25"/>
          <w:szCs w:val="25"/>
        </w:rPr>
        <w:t xml:space="preserve"> от </w:t>
      </w:r>
      <w:r w:rsidRPr="00016318" w:rsidR="00EF4E3D">
        <w:rPr>
          <w:sz w:val="25"/>
          <w:szCs w:val="25"/>
        </w:rPr>
        <w:t>09</w:t>
      </w:r>
      <w:r w:rsidRPr="00016318" w:rsidR="007F49C9">
        <w:rPr>
          <w:sz w:val="25"/>
          <w:szCs w:val="25"/>
        </w:rPr>
        <w:t xml:space="preserve"> </w:t>
      </w:r>
      <w:r w:rsidRPr="00016318" w:rsidR="00EF4E3D">
        <w:rPr>
          <w:sz w:val="25"/>
          <w:szCs w:val="25"/>
        </w:rPr>
        <w:t>ноя</w:t>
      </w:r>
      <w:r w:rsidRPr="00016318" w:rsidR="00805DC1">
        <w:rPr>
          <w:sz w:val="25"/>
          <w:szCs w:val="25"/>
        </w:rPr>
        <w:t>бря</w:t>
      </w:r>
      <w:r w:rsidRPr="00016318" w:rsidR="007F49C9">
        <w:rPr>
          <w:sz w:val="25"/>
          <w:szCs w:val="25"/>
        </w:rPr>
        <w:t xml:space="preserve"> 2024</w:t>
      </w:r>
      <w:r w:rsidRPr="00016318" w:rsidR="00C837B1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года, с изложенным в нем существом правонарушения, с</w:t>
      </w:r>
      <w:r w:rsidRPr="00016318" w:rsidR="00837747">
        <w:rPr>
          <w:sz w:val="25"/>
          <w:szCs w:val="25"/>
        </w:rPr>
        <w:t xml:space="preserve"> правами, предусмотренными ст. </w:t>
      </w:r>
      <w:r w:rsidRPr="00016318">
        <w:rPr>
          <w:sz w:val="25"/>
          <w:szCs w:val="25"/>
        </w:rPr>
        <w:t>51 Конституции РФ и ст. 25.1 КоАП РФ</w:t>
      </w:r>
      <w:r w:rsidRPr="00016318" w:rsidR="00805DC1">
        <w:rPr>
          <w:sz w:val="25"/>
          <w:szCs w:val="25"/>
        </w:rPr>
        <w:t>, с которым</w:t>
      </w:r>
      <w:r w:rsidRPr="00016318">
        <w:rPr>
          <w:sz w:val="25"/>
          <w:szCs w:val="25"/>
        </w:rPr>
        <w:t xml:space="preserve"> </w:t>
      </w:r>
      <w:r w:rsidRPr="00016318" w:rsidR="00B06EDA">
        <w:rPr>
          <w:sz w:val="25"/>
          <w:szCs w:val="25"/>
        </w:rPr>
        <w:t>Белобородова М.В.</w:t>
      </w:r>
      <w:r w:rsidRPr="00016318" w:rsidR="004D1F7D">
        <w:rPr>
          <w:sz w:val="25"/>
          <w:szCs w:val="25"/>
        </w:rPr>
        <w:t xml:space="preserve"> </w:t>
      </w:r>
      <w:r w:rsidRPr="00016318" w:rsidR="005E6574">
        <w:rPr>
          <w:sz w:val="25"/>
          <w:szCs w:val="25"/>
        </w:rPr>
        <w:t>был</w:t>
      </w:r>
      <w:r w:rsidRPr="00016318" w:rsidR="00EF4E3D">
        <w:rPr>
          <w:sz w:val="25"/>
          <w:szCs w:val="25"/>
        </w:rPr>
        <w:t>а</w:t>
      </w:r>
      <w:r w:rsidRPr="00016318" w:rsidR="005E6574">
        <w:rPr>
          <w:sz w:val="25"/>
          <w:szCs w:val="25"/>
        </w:rPr>
        <w:t xml:space="preserve"> ознакомлен</w:t>
      </w:r>
      <w:r w:rsidRPr="00016318" w:rsidR="00EF4E3D">
        <w:rPr>
          <w:sz w:val="25"/>
          <w:szCs w:val="25"/>
        </w:rPr>
        <w:t>а</w:t>
      </w:r>
      <w:r w:rsidRPr="00016318" w:rsidR="00977C9A">
        <w:rPr>
          <w:sz w:val="25"/>
          <w:szCs w:val="25"/>
        </w:rPr>
        <w:t>, что подтверждается видеозаписью, в качестве объяснения указала «согласна пройти мед. освидетельствование на состояние алкогольного опьянения в присутствии понятых, не согласна с признаками»</w:t>
      </w:r>
      <w:r w:rsidRPr="00016318">
        <w:rPr>
          <w:sz w:val="25"/>
          <w:szCs w:val="25"/>
        </w:rPr>
        <w:t>;</w:t>
      </w:r>
    </w:p>
    <w:p w:rsidR="00EC1564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-</w:t>
      </w:r>
      <w:r w:rsidRPr="00016318" w:rsidR="008823EE">
        <w:rPr>
          <w:sz w:val="25"/>
          <w:szCs w:val="25"/>
        </w:rPr>
        <w:t>протокол</w:t>
      </w:r>
      <w:r w:rsidRPr="00016318">
        <w:rPr>
          <w:sz w:val="25"/>
          <w:szCs w:val="25"/>
        </w:rPr>
        <w:t xml:space="preserve"> об отстранении </w:t>
      </w:r>
      <w:r w:rsidRPr="00016318" w:rsidR="00B06EDA">
        <w:rPr>
          <w:sz w:val="25"/>
          <w:szCs w:val="25"/>
        </w:rPr>
        <w:t>Белобородовой М.В.</w:t>
      </w:r>
      <w:r w:rsidRPr="00016318" w:rsidR="00346AD9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 xml:space="preserve">от управления транспортным средством автомашиной </w:t>
      </w:r>
      <w:r w:rsidRPr="00016318" w:rsidR="00EF4E3D">
        <w:rPr>
          <w:sz w:val="25"/>
          <w:szCs w:val="25"/>
        </w:rPr>
        <w:t xml:space="preserve">Инфинити </w:t>
      </w:r>
      <w:r w:rsidR="00241116">
        <w:rPr>
          <w:sz w:val="25"/>
          <w:szCs w:val="25"/>
        </w:rPr>
        <w:t>***</w:t>
      </w:r>
      <w:r w:rsidRPr="00016318" w:rsidR="00EF4E3D">
        <w:rPr>
          <w:sz w:val="25"/>
          <w:szCs w:val="25"/>
        </w:rPr>
        <w:t xml:space="preserve">, государственный регистрационный знак </w:t>
      </w:r>
      <w:r w:rsidR="00241116">
        <w:rPr>
          <w:sz w:val="25"/>
          <w:szCs w:val="25"/>
        </w:rPr>
        <w:t>***</w:t>
      </w:r>
      <w:r w:rsidRPr="00016318" w:rsidR="005E6574">
        <w:rPr>
          <w:sz w:val="25"/>
          <w:szCs w:val="25"/>
        </w:rPr>
        <w:t xml:space="preserve">, </w:t>
      </w:r>
      <w:r w:rsidRPr="00016318">
        <w:rPr>
          <w:sz w:val="25"/>
          <w:szCs w:val="25"/>
        </w:rPr>
        <w:t xml:space="preserve">серии 86 </w:t>
      </w:r>
      <w:r w:rsidRPr="00016318" w:rsidR="00C837B1">
        <w:rPr>
          <w:sz w:val="25"/>
          <w:szCs w:val="25"/>
        </w:rPr>
        <w:t>ПК</w:t>
      </w:r>
      <w:r w:rsidRPr="00016318">
        <w:rPr>
          <w:sz w:val="25"/>
          <w:szCs w:val="25"/>
        </w:rPr>
        <w:t xml:space="preserve"> № </w:t>
      </w:r>
      <w:r w:rsidRPr="00016318" w:rsidR="00663219">
        <w:rPr>
          <w:sz w:val="25"/>
          <w:szCs w:val="25"/>
        </w:rPr>
        <w:t>00</w:t>
      </w:r>
      <w:r w:rsidRPr="00016318" w:rsidR="00EF4E3D">
        <w:rPr>
          <w:sz w:val="25"/>
          <w:szCs w:val="25"/>
        </w:rPr>
        <w:t>5675</w:t>
      </w:r>
      <w:r w:rsidRPr="00016318" w:rsidR="004D1F7D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 xml:space="preserve">от </w:t>
      </w:r>
      <w:r w:rsidRPr="00016318" w:rsidR="00EF4E3D">
        <w:rPr>
          <w:sz w:val="25"/>
          <w:szCs w:val="25"/>
        </w:rPr>
        <w:t>09</w:t>
      </w:r>
      <w:r w:rsidRPr="00016318" w:rsidR="007F49C9">
        <w:rPr>
          <w:sz w:val="25"/>
          <w:szCs w:val="25"/>
        </w:rPr>
        <w:t xml:space="preserve"> </w:t>
      </w:r>
      <w:r w:rsidRPr="00016318" w:rsidR="00663219">
        <w:rPr>
          <w:sz w:val="25"/>
          <w:szCs w:val="25"/>
        </w:rPr>
        <w:t>но</w:t>
      </w:r>
      <w:r w:rsidRPr="00016318" w:rsidR="00805DC1">
        <w:rPr>
          <w:sz w:val="25"/>
          <w:szCs w:val="25"/>
        </w:rPr>
        <w:t>ября</w:t>
      </w:r>
      <w:r w:rsidRPr="00016318" w:rsidR="007F49C9">
        <w:rPr>
          <w:sz w:val="25"/>
          <w:szCs w:val="25"/>
        </w:rPr>
        <w:t xml:space="preserve"> 2024</w:t>
      </w:r>
      <w:r w:rsidRPr="00016318">
        <w:rPr>
          <w:sz w:val="25"/>
          <w:szCs w:val="25"/>
        </w:rPr>
        <w:t xml:space="preserve"> года, </w:t>
      </w:r>
      <w:r w:rsidRPr="00016318" w:rsidR="00977C9A">
        <w:rPr>
          <w:sz w:val="25"/>
          <w:szCs w:val="25"/>
        </w:rPr>
        <w:t>с которым Белобородова М.В. была ознакомлена, что подтверждается видеозаписью, от подписи</w:t>
      </w:r>
      <w:r w:rsidRPr="00016318" w:rsidR="00EF4E3D">
        <w:rPr>
          <w:sz w:val="25"/>
          <w:szCs w:val="25"/>
        </w:rPr>
        <w:t xml:space="preserve"> отказалась</w:t>
      </w:r>
      <w:r w:rsidRPr="00016318" w:rsidR="004D1F7D">
        <w:rPr>
          <w:sz w:val="25"/>
          <w:szCs w:val="25"/>
        </w:rPr>
        <w:t>;</w:t>
      </w:r>
    </w:p>
    <w:p w:rsidR="005E6574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-акт освидетельствования на состояние алкогольного опьянения 86 ГП № 068</w:t>
      </w:r>
      <w:r w:rsidRPr="00016318" w:rsidR="00663219">
        <w:rPr>
          <w:sz w:val="25"/>
          <w:szCs w:val="25"/>
        </w:rPr>
        <w:t>0</w:t>
      </w:r>
      <w:r w:rsidRPr="00016318" w:rsidR="00EF4E3D">
        <w:rPr>
          <w:sz w:val="25"/>
          <w:szCs w:val="25"/>
        </w:rPr>
        <w:t>88</w:t>
      </w:r>
      <w:r w:rsidRPr="00016318" w:rsidR="00663219">
        <w:rPr>
          <w:sz w:val="25"/>
          <w:szCs w:val="25"/>
        </w:rPr>
        <w:t xml:space="preserve"> от 0</w:t>
      </w:r>
      <w:r w:rsidRPr="00016318" w:rsidR="00EF4E3D">
        <w:rPr>
          <w:sz w:val="25"/>
          <w:szCs w:val="25"/>
        </w:rPr>
        <w:t>9</w:t>
      </w:r>
      <w:r w:rsidRPr="00016318">
        <w:rPr>
          <w:sz w:val="25"/>
          <w:szCs w:val="25"/>
        </w:rPr>
        <w:t xml:space="preserve"> </w:t>
      </w:r>
      <w:r w:rsidRPr="00016318" w:rsidR="00EF4E3D">
        <w:rPr>
          <w:sz w:val="25"/>
          <w:szCs w:val="25"/>
        </w:rPr>
        <w:t>ноя</w:t>
      </w:r>
      <w:r w:rsidRPr="00016318">
        <w:rPr>
          <w:sz w:val="25"/>
          <w:szCs w:val="25"/>
        </w:rPr>
        <w:t xml:space="preserve">бря 2024 года, согласно которому </w:t>
      </w:r>
      <w:r w:rsidRPr="00016318" w:rsidR="00EF4E3D">
        <w:rPr>
          <w:sz w:val="25"/>
          <w:szCs w:val="25"/>
        </w:rPr>
        <w:t>освидетельствование на алкогольное опьянение не проводилось</w:t>
      </w:r>
      <w:r w:rsidRPr="00016318">
        <w:rPr>
          <w:sz w:val="25"/>
          <w:szCs w:val="25"/>
        </w:rPr>
        <w:t>;</w:t>
      </w:r>
    </w:p>
    <w:p w:rsidR="00155335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-протокол о направлении на медицинское освидетельствование 86 НП № 025694 от 09 ноября 2024 года, согласно которому </w:t>
      </w:r>
      <w:r w:rsidRPr="00016318" w:rsidR="00E6047D">
        <w:rPr>
          <w:sz w:val="25"/>
          <w:szCs w:val="25"/>
        </w:rPr>
        <w:t xml:space="preserve">водитель </w:t>
      </w:r>
      <w:r w:rsidRPr="00016318" w:rsidR="00977C9A">
        <w:rPr>
          <w:sz w:val="25"/>
          <w:szCs w:val="25"/>
        </w:rPr>
        <w:t>от подписи</w:t>
      </w:r>
      <w:r w:rsidRPr="00016318">
        <w:rPr>
          <w:sz w:val="25"/>
          <w:szCs w:val="25"/>
        </w:rPr>
        <w:t xml:space="preserve"> </w:t>
      </w:r>
      <w:r w:rsidRPr="00016318" w:rsidR="00977C9A">
        <w:rPr>
          <w:sz w:val="25"/>
          <w:szCs w:val="25"/>
        </w:rPr>
        <w:t xml:space="preserve">протокола о направлении на прохождение медицинского освидетельствования </w:t>
      </w:r>
      <w:r w:rsidRPr="00016318">
        <w:rPr>
          <w:sz w:val="25"/>
          <w:szCs w:val="25"/>
        </w:rPr>
        <w:t>отказал</w:t>
      </w:r>
      <w:r w:rsidRPr="00016318" w:rsidR="004D5BAE">
        <w:rPr>
          <w:sz w:val="25"/>
          <w:szCs w:val="25"/>
        </w:rPr>
        <w:t>а</w:t>
      </w:r>
      <w:r w:rsidRPr="00016318">
        <w:rPr>
          <w:sz w:val="25"/>
          <w:szCs w:val="25"/>
        </w:rPr>
        <w:t>с</w:t>
      </w:r>
      <w:r w:rsidRPr="00016318" w:rsidR="004D5BAE">
        <w:rPr>
          <w:sz w:val="25"/>
          <w:szCs w:val="25"/>
        </w:rPr>
        <w:t>ь</w:t>
      </w:r>
      <w:r w:rsidRPr="00016318">
        <w:rPr>
          <w:sz w:val="25"/>
          <w:szCs w:val="25"/>
        </w:rPr>
        <w:t xml:space="preserve">; </w:t>
      </w:r>
    </w:p>
    <w:p w:rsidR="005E6574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-протокол о задержании транспортного средства </w:t>
      </w:r>
      <w:r w:rsidRPr="00016318" w:rsidR="004D5BAE">
        <w:rPr>
          <w:sz w:val="25"/>
          <w:szCs w:val="25"/>
        </w:rPr>
        <w:t xml:space="preserve">Инфинити </w:t>
      </w:r>
      <w:r w:rsidR="00241116">
        <w:rPr>
          <w:sz w:val="25"/>
          <w:szCs w:val="25"/>
        </w:rPr>
        <w:t>***</w:t>
      </w:r>
      <w:r w:rsidRPr="00016318" w:rsidR="004D5BAE">
        <w:rPr>
          <w:sz w:val="25"/>
          <w:szCs w:val="25"/>
        </w:rPr>
        <w:t xml:space="preserve">, государственный регистрационный знак </w:t>
      </w:r>
      <w:r w:rsidR="00241116">
        <w:rPr>
          <w:sz w:val="25"/>
          <w:szCs w:val="25"/>
        </w:rPr>
        <w:t>***</w:t>
      </w:r>
      <w:r w:rsidRPr="00016318">
        <w:rPr>
          <w:sz w:val="25"/>
          <w:szCs w:val="25"/>
        </w:rPr>
        <w:t>, серии 86 СП 004</w:t>
      </w:r>
      <w:r w:rsidRPr="00016318" w:rsidR="004D5BAE">
        <w:rPr>
          <w:sz w:val="25"/>
          <w:szCs w:val="25"/>
        </w:rPr>
        <w:t>836</w:t>
      </w:r>
      <w:r w:rsidRPr="00016318">
        <w:rPr>
          <w:sz w:val="25"/>
          <w:szCs w:val="25"/>
        </w:rPr>
        <w:t xml:space="preserve"> от </w:t>
      </w:r>
      <w:r w:rsidRPr="00016318" w:rsidR="004D5BAE">
        <w:rPr>
          <w:sz w:val="25"/>
          <w:szCs w:val="25"/>
        </w:rPr>
        <w:t>09</w:t>
      </w:r>
      <w:r w:rsidRPr="00016318">
        <w:rPr>
          <w:sz w:val="25"/>
          <w:szCs w:val="25"/>
        </w:rPr>
        <w:t xml:space="preserve"> </w:t>
      </w:r>
      <w:r w:rsidRPr="00016318" w:rsidR="004D5BAE">
        <w:rPr>
          <w:sz w:val="25"/>
          <w:szCs w:val="25"/>
        </w:rPr>
        <w:t>ноя</w:t>
      </w:r>
      <w:r w:rsidRPr="00016318">
        <w:rPr>
          <w:sz w:val="25"/>
          <w:szCs w:val="25"/>
        </w:rPr>
        <w:t>бря 2024 года;</w:t>
      </w:r>
    </w:p>
    <w:p w:rsidR="004D5BAE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-рапорт инспектора ДПС взвода № 1 ОР ДПС Госа</w:t>
      </w:r>
      <w:r w:rsidRPr="00016318">
        <w:rPr>
          <w:sz w:val="25"/>
          <w:szCs w:val="25"/>
        </w:rPr>
        <w:t>втоинспек</w:t>
      </w:r>
      <w:r w:rsidRPr="00016318" w:rsidR="00E6047D">
        <w:rPr>
          <w:sz w:val="25"/>
          <w:szCs w:val="25"/>
        </w:rPr>
        <w:t>ции МО</w:t>
      </w:r>
      <w:r w:rsidRPr="00016318">
        <w:rPr>
          <w:sz w:val="25"/>
          <w:szCs w:val="25"/>
        </w:rPr>
        <w:t>МВД России «Нижневартовский» лейтенанта полиции от 09 ноября 2024 года;</w:t>
      </w:r>
    </w:p>
    <w:p w:rsidR="007C6F4B" w:rsidRPr="00016318" w:rsidP="00E6047D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-видеозапись на которой зафиксированы процедура </w:t>
      </w:r>
      <w:r w:rsidRPr="00016318" w:rsidR="006604B0">
        <w:rPr>
          <w:sz w:val="25"/>
          <w:szCs w:val="25"/>
        </w:rPr>
        <w:t xml:space="preserve">направления для </w:t>
      </w:r>
      <w:r w:rsidRPr="00016318" w:rsidR="00D41606">
        <w:rPr>
          <w:sz w:val="25"/>
          <w:szCs w:val="25"/>
        </w:rPr>
        <w:t>прохождения</w:t>
      </w:r>
      <w:r w:rsidRPr="00016318">
        <w:rPr>
          <w:sz w:val="25"/>
          <w:szCs w:val="25"/>
        </w:rPr>
        <w:t xml:space="preserve"> освидетельствования на состояние алкогольного опьянения, </w:t>
      </w:r>
      <w:r w:rsidRPr="00016318" w:rsidR="00D41606">
        <w:rPr>
          <w:sz w:val="25"/>
          <w:szCs w:val="25"/>
        </w:rPr>
        <w:t xml:space="preserve">процедура </w:t>
      </w:r>
      <w:r w:rsidRPr="00016318">
        <w:rPr>
          <w:sz w:val="25"/>
          <w:szCs w:val="25"/>
        </w:rPr>
        <w:t>направления на медицинское</w:t>
      </w:r>
      <w:r w:rsidRPr="00016318">
        <w:rPr>
          <w:sz w:val="25"/>
          <w:szCs w:val="25"/>
        </w:rPr>
        <w:t xml:space="preserve"> освидетельствование на состояние алкогольной опьянения сотрудниками полиции, отказ от </w:t>
      </w:r>
      <w:r w:rsidRPr="00016318" w:rsidR="006604B0">
        <w:rPr>
          <w:sz w:val="25"/>
          <w:szCs w:val="25"/>
        </w:rPr>
        <w:t xml:space="preserve">освидетельствования, </w:t>
      </w:r>
      <w:r w:rsidRPr="00016318">
        <w:rPr>
          <w:sz w:val="25"/>
          <w:szCs w:val="25"/>
        </w:rPr>
        <w:t>устное согласие на</w:t>
      </w:r>
      <w:r w:rsidRPr="00016318" w:rsidR="006604B0">
        <w:rPr>
          <w:sz w:val="25"/>
          <w:szCs w:val="25"/>
        </w:rPr>
        <w:t xml:space="preserve"> </w:t>
      </w:r>
      <w:r w:rsidRPr="00016318" w:rsidR="005921C4">
        <w:rPr>
          <w:sz w:val="25"/>
          <w:szCs w:val="25"/>
        </w:rPr>
        <w:t>прохождени</w:t>
      </w:r>
      <w:r w:rsidRPr="00016318">
        <w:rPr>
          <w:sz w:val="25"/>
          <w:szCs w:val="25"/>
        </w:rPr>
        <w:t>е</w:t>
      </w:r>
      <w:r w:rsidRPr="00016318" w:rsidR="005921C4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медицинского освидетельствования</w:t>
      </w:r>
      <w:r w:rsidRPr="00016318" w:rsidR="0081410B">
        <w:rPr>
          <w:sz w:val="25"/>
          <w:szCs w:val="25"/>
        </w:rPr>
        <w:t xml:space="preserve"> и отказ от подписания протокола о направлении на прохождение медицинского освидетельствования</w:t>
      </w:r>
      <w:r w:rsidRPr="00016318">
        <w:rPr>
          <w:sz w:val="25"/>
          <w:szCs w:val="25"/>
        </w:rPr>
        <w:t>.</w:t>
      </w:r>
    </w:p>
    <w:p w:rsidR="006201EB" w:rsidRPr="00016318" w:rsidP="00E6047D">
      <w:pPr>
        <w:ind w:firstLine="709"/>
        <w:jc w:val="both"/>
        <w:rPr>
          <w:spacing w:val="-5"/>
          <w:sz w:val="25"/>
          <w:szCs w:val="25"/>
        </w:rPr>
      </w:pPr>
      <w:r w:rsidRPr="00016318">
        <w:rPr>
          <w:sz w:val="25"/>
          <w:szCs w:val="25"/>
        </w:rPr>
        <w:t xml:space="preserve">Также мировым судьёй изучены </w:t>
      </w:r>
      <w:r w:rsidRPr="00016318" w:rsidR="00E6047D">
        <w:rPr>
          <w:sz w:val="25"/>
          <w:szCs w:val="25"/>
        </w:rPr>
        <w:t xml:space="preserve">копия свидетельства о поверки анализатора паров этанола заводской (серийный) номер 636727, </w:t>
      </w:r>
      <w:r w:rsidRPr="00016318">
        <w:rPr>
          <w:sz w:val="25"/>
          <w:szCs w:val="25"/>
        </w:rPr>
        <w:t xml:space="preserve">сведения о привлечении гр-на </w:t>
      </w:r>
      <w:r w:rsidRPr="00016318" w:rsidR="00B06EDA">
        <w:rPr>
          <w:sz w:val="25"/>
          <w:szCs w:val="25"/>
        </w:rPr>
        <w:t>Белобородовой М.В.</w:t>
      </w:r>
      <w:r w:rsidRPr="00016318" w:rsidR="00CC54AD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 xml:space="preserve">к административной ответственности, </w:t>
      </w:r>
      <w:r w:rsidRPr="00016318" w:rsidR="005E6574">
        <w:rPr>
          <w:sz w:val="25"/>
          <w:szCs w:val="25"/>
        </w:rPr>
        <w:t xml:space="preserve">карточка операции с водительским </w:t>
      </w:r>
      <w:r w:rsidRPr="00016318" w:rsidR="005E6574">
        <w:rPr>
          <w:sz w:val="25"/>
          <w:szCs w:val="25"/>
        </w:rPr>
        <w:t xml:space="preserve">удостоверением </w:t>
      </w:r>
      <w:r w:rsidRPr="00016318">
        <w:rPr>
          <w:sz w:val="25"/>
          <w:szCs w:val="25"/>
        </w:rPr>
        <w:t xml:space="preserve">на имя </w:t>
      </w:r>
      <w:r w:rsidRPr="00016318" w:rsidR="004D5BAE">
        <w:rPr>
          <w:sz w:val="25"/>
          <w:szCs w:val="25"/>
        </w:rPr>
        <w:t>Белобородовой М.В.</w:t>
      </w:r>
      <w:r w:rsidRPr="00016318" w:rsidR="00663219">
        <w:rPr>
          <w:sz w:val="25"/>
          <w:szCs w:val="25"/>
        </w:rPr>
        <w:t xml:space="preserve">, копия паспорта на имя </w:t>
      </w:r>
      <w:r w:rsidRPr="00016318" w:rsidR="00B06EDA">
        <w:rPr>
          <w:sz w:val="25"/>
          <w:szCs w:val="25"/>
        </w:rPr>
        <w:t>Белобородовой М.В.</w:t>
      </w:r>
      <w:r w:rsidRPr="00016318" w:rsidR="00663219">
        <w:rPr>
          <w:sz w:val="25"/>
          <w:szCs w:val="25"/>
        </w:rPr>
        <w:t xml:space="preserve">, копия водительского удостоверения на имя </w:t>
      </w:r>
      <w:r w:rsidRPr="00016318" w:rsidR="00B06EDA">
        <w:rPr>
          <w:sz w:val="25"/>
          <w:szCs w:val="25"/>
        </w:rPr>
        <w:t>Белобородовой М.В.</w:t>
      </w:r>
      <w:r w:rsidRPr="00016318" w:rsidR="002E4E06">
        <w:rPr>
          <w:sz w:val="25"/>
          <w:szCs w:val="25"/>
        </w:rPr>
        <w:t>, телефонограмма от 14 ноября 2024 года, копии почтовых квитанций от 21 ноября 2024 года, сопроводительное письмо от 21 ноября 2024 года.</w:t>
      </w:r>
    </w:p>
    <w:p w:rsidR="003A67C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 w:rsidRPr="00016318">
        <w:rPr>
          <w:sz w:val="25"/>
          <w:szCs w:val="25"/>
        </w:rPr>
        <w:t>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016318" w:rsidR="00EE27CD">
        <w:rPr>
          <w:sz w:val="25"/>
          <w:szCs w:val="25"/>
        </w:rPr>
        <w:t xml:space="preserve"> (в редакции до 1 января 2025 года)</w:t>
      </w:r>
      <w:r w:rsidRPr="00016318">
        <w:rPr>
          <w:sz w:val="25"/>
          <w:szCs w:val="25"/>
        </w:rPr>
        <w:t>.</w:t>
      </w:r>
    </w:p>
    <w:p w:rsidR="00E462D9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  <w:shd w:val="clear" w:color="auto" w:fill="FFFFFF"/>
        </w:rPr>
        <w:t>В соответствии с </w:t>
      </w:r>
      <w:hyperlink r:id="rId4" w:anchor="/document/12125267/entry/271206" w:history="1">
        <w:r w:rsidRPr="0001631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ч.6</w:t>
        </w:r>
      </w:hyperlink>
      <w:r w:rsidRPr="00016318">
        <w:rPr>
          <w:sz w:val="25"/>
          <w:szCs w:val="25"/>
          <w:shd w:val="clear" w:color="auto" w:fill="FFFFFF"/>
        </w:rPr>
        <w:t>, </w:t>
      </w:r>
      <w:hyperlink r:id="rId4" w:anchor="/document/12125267/entry/2712061" w:history="1">
        <w:r w:rsidRPr="0001631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ч.6.1 ст.27.12</w:t>
        </w:r>
      </w:hyperlink>
      <w:r w:rsidRPr="00016318">
        <w:rPr>
          <w:sz w:val="25"/>
          <w:szCs w:val="25"/>
          <w:shd w:val="clear" w:color="auto" w:fill="FFFFFF"/>
        </w:rPr>
        <w:t xml:space="preserve"> КоАП РФ освидетельствование на </w:t>
      </w:r>
      <w:r w:rsidRPr="00016318">
        <w:rPr>
          <w:sz w:val="25"/>
          <w:szCs w:val="25"/>
          <w:shd w:val="clear" w:color="auto" w:fill="FFFFFF"/>
        </w:rPr>
        <w:t>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Медицинское освидетельствование на состояние о</w:t>
      </w:r>
      <w:r w:rsidRPr="00016318">
        <w:rPr>
          <w:sz w:val="25"/>
          <w:szCs w:val="25"/>
          <w:shd w:val="clear" w:color="auto" w:fill="FFFFFF"/>
        </w:rPr>
        <w:t>пьянения проводится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нормативно-правому регулированию в сфере здравоохранения.</w:t>
      </w:r>
    </w:p>
    <w:p w:rsidR="00E462D9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  <w:shd w:val="clear" w:color="auto" w:fill="FFFFFF"/>
        </w:rPr>
        <w:t>Постановлением Правительства Росси</w:t>
      </w:r>
      <w:r w:rsidRPr="00016318">
        <w:rPr>
          <w:sz w:val="25"/>
          <w:szCs w:val="25"/>
          <w:shd w:val="clear" w:color="auto" w:fill="FFFFFF"/>
        </w:rPr>
        <w:t xml:space="preserve">йской Федерации от 21.10.2022 года </w:t>
      </w:r>
      <w:r w:rsidRPr="00016318" w:rsidR="00472456">
        <w:rPr>
          <w:sz w:val="25"/>
          <w:szCs w:val="25"/>
          <w:shd w:val="clear" w:color="auto" w:fill="FFFFFF"/>
        </w:rPr>
        <w:t>№</w:t>
      </w:r>
      <w:r w:rsidRPr="00016318">
        <w:rPr>
          <w:sz w:val="25"/>
          <w:szCs w:val="25"/>
          <w:shd w:val="clear" w:color="auto" w:fill="FFFFFF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(в дальнейшем Правила).</w:t>
      </w:r>
    </w:p>
    <w:p w:rsidR="008823EE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В соответствии </w:t>
      </w:r>
      <w:r w:rsidRPr="00016318">
        <w:rPr>
          <w:sz w:val="25"/>
          <w:szCs w:val="25"/>
        </w:rPr>
        <w:t>с ч.</w:t>
      </w:r>
      <w:hyperlink r:id="rId4" w:anchor="/document/12125267/entry/25702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ч. 2</w:t>
        </w:r>
      </w:hyperlink>
      <w:r w:rsidRPr="00016318">
        <w:rPr>
          <w:sz w:val="25"/>
          <w:szCs w:val="25"/>
        </w:rPr>
        <w:t> и </w:t>
      </w:r>
      <w:hyperlink r:id="rId4" w:anchor="/document/12125267/entry/25706" w:history="1">
        <w:r w:rsidRPr="00016318">
          <w:rPr>
            <w:rStyle w:val="Hyperlink"/>
            <w:color w:val="auto"/>
            <w:sz w:val="25"/>
            <w:szCs w:val="25"/>
            <w:u w:val="none"/>
          </w:rPr>
          <w:t>6 ст. 25.7</w:t>
        </w:r>
      </w:hyperlink>
      <w:r w:rsidRPr="00016318">
        <w:rPr>
          <w:sz w:val="25"/>
          <w:szCs w:val="25"/>
        </w:rPr>
        <w:t xml:space="preserve"> КоАП РФ в случаях, предусмотренных гл. 27 и ст. 28.1.1 </w:t>
      </w:r>
      <w:r w:rsidRPr="00016318" w:rsidR="00D802B4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, обязательно присут</w:t>
      </w:r>
      <w:r w:rsidRPr="00016318">
        <w:rPr>
          <w:sz w:val="25"/>
          <w:szCs w:val="25"/>
        </w:rPr>
        <w:t>ствие понятых или применение видеозаписи.</w:t>
      </w:r>
    </w:p>
    <w:p w:rsidR="003A67C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Меры обеспечения производства по делу об административном правонарушении применены к Белобородовой М.В. в соответствии с требованиями </w:t>
      </w:r>
      <w:hyperlink r:id="rId4" w:anchor="/document/12125267/entry/2712" w:history="1">
        <w:r w:rsidRPr="00016318">
          <w:rPr>
            <w:rStyle w:val="Hyperlink"/>
            <w:color w:val="auto"/>
            <w:sz w:val="25"/>
            <w:szCs w:val="25"/>
            <w:u w:val="none"/>
          </w:rPr>
          <w:t>ст. 2</w:t>
        </w:r>
        <w:r w:rsidRPr="00016318">
          <w:rPr>
            <w:rStyle w:val="Hyperlink"/>
            <w:color w:val="auto"/>
            <w:sz w:val="25"/>
            <w:szCs w:val="25"/>
            <w:u w:val="none"/>
          </w:rPr>
          <w:t>7.12</w:t>
        </w:r>
      </w:hyperlink>
      <w:r w:rsidRPr="00016318">
        <w:rPr>
          <w:sz w:val="25"/>
          <w:szCs w:val="25"/>
        </w:rPr>
        <w:t> КоАП РФ и Правил</w:t>
      </w:r>
      <w:r w:rsidRPr="00016318" w:rsidR="00472456">
        <w:rPr>
          <w:sz w:val="25"/>
          <w:szCs w:val="25"/>
        </w:rPr>
        <w:t xml:space="preserve"> дорожного движения</w:t>
      </w:r>
      <w:r w:rsidRPr="00016318">
        <w:rPr>
          <w:sz w:val="25"/>
          <w:szCs w:val="25"/>
        </w:rPr>
        <w:t xml:space="preserve">, с применением видеозаписи, в связи с чем её доводы об обязательном участии понятых мировой судья признаёт </w:t>
      </w:r>
      <w:r w:rsidRPr="00016318" w:rsidR="00961F49">
        <w:rPr>
          <w:sz w:val="25"/>
          <w:szCs w:val="25"/>
        </w:rPr>
        <w:t>несостоятельными</w:t>
      </w:r>
      <w:r w:rsidRPr="00016318">
        <w:rPr>
          <w:sz w:val="25"/>
          <w:szCs w:val="25"/>
        </w:rPr>
        <w:t>.</w:t>
      </w:r>
    </w:p>
    <w:p w:rsidR="003A67CA" w:rsidRPr="00016318" w:rsidP="00EE27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Правила освидетельствования лица, которое управляет транспортным средством, на состояние а</w:t>
      </w:r>
      <w:r w:rsidRPr="00016318">
        <w:rPr>
          <w:sz w:val="25"/>
          <w:szCs w:val="25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предоставляют сотруд</w:t>
      </w:r>
      <w:r w:rsidRPr="00016318">
        <w:rPr>
          <w:sz w:val="25"/>
          <w:szCs w:val="25"/>
        </w:rPr>
        <w:t>нику ГИБДД право визуально определять наличие у водителей транспортных средств признаков опьянения.</w:t>
      </w:r>
      <w:r w:rsidRPr="00016318" w:rsidR="00EE27CD">
        <w:rPr>
          <w:sz w:val="25"/>
          <w:szCs w:val="25"/>
        </w:rPr>
        <w:t xml:space="preserve"> Несогласие с такими действиями должностного лица не ставит под сомнение их законность.</w:t>
      </w:r>
    </w:p>
    <w:p w:rsidR="008D58C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В соответствии с п. 3 Правил достаточными основаниями полагать, что </w:t>
      </w:r>
      <w:r w:rsidRPr="00016318">
        <w:rPr>
          <w:sz w:val="25"/>
          <w:szCs w:val="25"/>
        </w:rP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 w:rsidRPr="00016318">
        <w:rPr>
          <w:sz w:val="25"/>
          <w:szCs w:val="25"/>
        </w:rPr>
        <w:t>вующее обстановке.</w:t>
      </w:r>
    </w:p>
    <w:p w:rsidR="003A67C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Наличие либо отсутствие признаков у лица, являющихся достаточными основаниями полагать, что водитель транспортного средства </w:t>
      </w:r>
      <w:r w:rsidRPr="00016318" w:rsidR="00472456">
        <w:rPr>
          <w:sz w:val="25"/>
          <w:szCs w:val="25"/>
        </w:rPr>
        <w:t>находится в состоянии опьянения</w:t>
      </w:r>
      <w:r w:rsidRPr="00016318">
        <w:rPr>
          <w:sz w:val="25"/>
          <w:szCs w:val="25"/>
        </w:rPr>
        <w:t xml:space="preserve">, определяется инспектором ДПС по собственному субъективному усмотрению, и не </w:t>
      </w:r>
      <w:r w:rsidRPr="00016318">
        <w:rPr>
          <w:sz w:val="25"/>
          <w:szCs w:val="25"/>
        </w:rPr>
        <w:t>может быть поставлено под сомнение, поскольку инспектор ДПС является лицом, осуществляющим надлежащее обеспечение безопасности дорожного движения, максимально возможное предупреждение дорожно-транспортных происшествий и нарушений </w:t>
      </w:r>
      <w:r w:rsidRPr="00016318" w:rsidR="008C5D5C">
        <w:rPr>
          <w:sz w:val="25"/>
          <w:szCs w:val="25"/>
        </w:rPr>
        <w:t>Правил дорожного движения</w:t>
      </w:r>
      <w:r w:rsidRPr="00016318">
        <w:rPr>
          <w:sz w:val="25"/>
          <w:szCs w:val="25"/>
        </w:rPr>
        <w:t>,</w:t>
      </w:r>
      <w:r w:rsidRPr="00016318">
        <w:rPr>
          <w:sz w:val="25"/>
          <w:szCs w:val="25"/>
        </w:rPr>
        <w:t xml:space="preserve"> обеспечение бесперебойного движения транспортных средств. В целях проверки указанных выше подозрений сотрудника полиции для последующего их подтверждения либо опровержения лицу, управляющему транспортным средством, предлагается пройти изначально освидетел</w:t>
      </w:r>
      <w:r w:rsidRPr="00016318">
        <w:rPr>
          <w:sz w:val="25"/>
          <w:szCs w:val="25"/>
        </w:rPr>
        <w:t xml:space="preserve">ьствование на состояние алкогольного опьянения, а затем в случае </w:t>
      </w:r>
      <w:r w:rsidRPr="00016318">
        <w:rPr>
          <w:sz w:val="25"/>
          <w:szCs w:val="25"/>
        </w:rPr>
        <w:t>возникновения обстоятельств, предусмотренных п. 8 Правил, водитель транспортного средства подлежит направлению на медицинское освидетельствование.</w:t>
      </w:r>
    </w:p>
    <w:p w:rsidR="00EE27CD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Признаки опьянения у водителя </w:t>
      </w:r>
      <w:r w:rsidRPr="00016318" w:rsidR="0081410B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 xml:space="preserve">выявлены уполномоченным должностным лицом и зафиксированы в протоколе об отстранении от управления транспортным средством. </w:t>
      </w:r>
    </w:p>
    <w:p w:rsidR="00961F49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Требование уполномоченного должностного лица о прохождении медицинского освидетельствования на состояние опьянения, адресованно</w:t>
      </w:r>
      <w:r w:rsidRPr="00016318">
        <w:rPr>
          <w:sz w:val="25"/>
          <w:szCs w:val="25"/>
        </w:rPr>
        <w:t xml:space="preserve">е </w:t>
      </w:r>
      <w:r w:rsidRPr="00016318" w:rsidR="0081410B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как водителю транспортного средства, являлось законным и обоснованным</w:t>
      </w:r>
      <w:r w:rsidRPr="00016318" w:rsidR="002E4E06">
        <w:rPr>
          <w:sz w:val="25"/>
          <w:szCs w:val="25"/>
        </w:rPr>
        <w:t>,</w:t>
      </w:r>
      <w:r w:rsidRPr="00016318">
        <w:rPr>
          <w:sz w:val="25"/>
          <w:szCs w:val="25"/>
        </w:rPr>
        <w:t xml:space="preserve"> наличие законных оснований для направления </w:t>
      </w:r>
      <w:r w:rsidRPr="00016318" w:rsidR="0081410B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на медицинское освидетельствование на состояние опьянения, сомнений не вызывает.</w:t>
      </w:r>
    </w:p>
    <w:p w:rsidR="003A67C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 связи с чем, доводы</w:t>
      </w:r>
      <w:r w:rsidRPr="00016318">
        <w:rPr>
          <w:sz w:val="25"/>
          <w:szCs w:val="25"/>
        </w:rPr>
        <w:t xml:space="preserve"> Белобородовой М.В. о том, что признаки опьянения у неё </w:t>
      </w:r>
      <w:r w:rsidRPr="00016318" w:rsidR="00D802B4">
        <w:rPr>
          <w:sz w:val="25"/>
          <w:szCs w:val="25"/>
        </w:rPr>
        <w:t>отсутствовали,</w:t>
      </w:r>
      <w:r w:rsidRPr="00016318">
        <w:rPr>
          <w:sz w:val="25"/>
          <w:szCs w:val="25"/>
        </w:rPr>
        <w:t xml:space="preserve"> </w:t>
      </w:r>
      <w:r w:rsidRPr="00016318" w:rsidR="00D802B4">
        <w:rPr>
          <w:sz w:val="25"/>
          <w:szCs w:val="25"/>
        </w:rPr>
        <w:t xml:space="preserve">о чем указано Белобородовой М.В. в протоколе об </w:t>
      </w:r>
      <w:r w:rsidRPr="00016318" w:rsidR="008D58CA">
        <w:rPr>
          <w:sz w:val="25"/>
          <w:szCs w:val="25"/>
        </w:rPr>
        <w:t>административном правонарушении, обращено внимание в судебном заседании</w:t>
      </w:r>
      <w:r w:rsidRPr="00016318" w:rsidR="002E4E06">
        <w:rPr>
          <w:sz w:val="25"/>
          <w:szCs w:val="25"/>
        </w:rPr>
        <w:t>,</w:t>
      </w:r>
      <w:r w:rsidRPr="00016318" w:rsidR="008D58CA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мировой судья признаёт не состоятельными.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Согласно </w:t>
      </w:r>
      <w:hyperlink r:id="rId4" w:anchor="/document/1305770/entry/100232" w:history="1">
        <w:r w:rsidRPr="00016318">
          <w:rPr>
            <w:rStyle w:val="Hyperlink"/>
            <w:color w:val="auto"/>
            <w:sz w:val="25"/>
            <w:szCs w:val="25"/>
            <w:u w:val="none"/>
          </w:rPr>
          <w:t>п. 2.3.2</w:t>
        </w:r>
      </w:hyperlink>
      <w:r w:rsidRPr="00016318">
        <w:rPr>
          <w:sz w:val="25"/>
          <w:szCs w:val="25"/>
        </w:rPr>
        <w:t>  </w:t>
      </w:r>
      <w:hyperlink r:id="rId4" w:anchor="/document/1305770/entry/1000" w:history="1">
        <w:r w:rsidRPr="00016318">
          <w:rPr>
            <w:rStyle w:val="Hyperlink"/>
            <w:color w:val="auto"/>
            <w:sz w:val="25"/>
            <w:szCs w:val="25"/>
            <w:u w:val="none"/>
          </w:rPr>
          <w:t>Правила</w:t>
        </w:r>
      </w:hyperlink>
      <w:r w:rsidRPr="00016318" w:rsidR="008C5D5C">
        <w:rPr>
          <w:sz w:val="25"/>
          <w:szCs w:val="25"/>
        </w:rPr>
        <w:t> дорожного движения</w:t>
      </w:r>
      <w:r w:rsidRPr="00016318">
        <w:rPr>
          <w:sz w:val="25"/>
          <w:szCs w:val="25"/>
        </w:rPr>
        <w:t>, водитель транспортного средства обязан проходить по требованию должностных лиц, у</w:t>
      </w:r>
      <w:r w:rsidRPr="00016318">
        <w:rPr>
          <w:sz w:val="25"/>
          <w:szCs w:val="25"/>
        </w:rPr>
        <w:t>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E462D9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  <w:r w:rsidRPr="00016318">
        <w:rPr>
          <w:sz w:val="25"/>
          <w:szCs w:val="25"/>
          <w:shd w:val="clear" w:color="auto" w:fill="FFFFFF"/>
        </w:rPr>
        <w:t xml:space="preserve">В соответствии с п.8 Правил </w:t>
      </w:r>
      <w:r w:rsidRPr="00016318">
        <w:rPr>
          <w:sz w:val="25"/>
          <w:szCs w:val="25"/>
          <w:shd w:val="clear" w:color="auto" w:fill="FFFFFF"/>
        </w:rPr>
        <w:t>освидетельствования,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</w:t>
      </w:r>
      <w:r w:rsidRPr="00016318">
        <w:rPr>
          <w:sz w:val="25"/>
          <w:szCs w:val="25"/>
          <w:shd w:val="clear" w:color="auto" w:fill="FFFFFF"/>
        </w:rPr>
        <w:t>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При</w:t>
      </w:r>
      <w:r w:rsidRPr="00016318">
        <w:rPr>
          <w:sz w:val="25"/>
          <w:szCs w:val="25"/>
        </w:rPr>
        <w:t xml:space="preserve"> этом, пунктом 11 </w:t>
      </w:r>
      <w:r w:rsidRPr="00016318" w:rsidR="00472456">
        <w:rPr>
          <w:sz w:val="25"/>
          <w:szCs w:val="25"/>
          <w:shd w:val="clear" w:color="auto" w:fill="FFFFFF"/>
        </w:rPr>
        <w:t xml:space="preserve">Постановления Пленума Верховного Суда РФ от 25 июня 2019 г.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016318">
        <w:rPr>
          <w:sz w:val="25"/>
          <w:szCs w:val="25"/>
        </w:rPr>
        <w:t>определено,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</w:t>
      </w:r>
      <w:r w:rsidRPr="00016318">
        <w:rPr>
          <w:sz w:val="25"/>
          <w:szCs w:val="25"/>
        </w:rPr>
        <w:t>ения, предусмотренного </w:t>
      </w:r>
      <w:hyperlink r:id="rId4" w:anchor="/document/12125267/entry/1226" w:history="1">
        <w:r w:rsidRPr="00016318">
          <w:rPr>
            <w:rStyle w:val="Hyperlink"/>
            <w:color w:val="auto"/>
            <w:sz w:val="25"/>
            <w:szCs w:val="25"/>
            <w:u w:val="none"/>
          </w:rPr>
          <w:t>ст. 12.26</w:t>
        </w:r>
      </w:hyperlink>
      <w:r w:rsidRPr="00016318">
        <w:rPr>
          <w:sz w:val="25"/>
          <w:szCs w:val="25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</w:t>
      </w:r>
      <w:r w:rsidRPr="00016318">
        <w:rPr>
          <w:sz w:val="25"/>
          <w:szCs w:val="25"/>
        </w:rPr>
        <w:t>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</w:t>
      </w:r>
      <w:r w:rsidRPr="00016318">
        <w:rPr>
          <w:sz w:val="25"/>
          <w:szCs w:val="25"/>
        </w:rPr>
        <w:t>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</w:t>
      </w:r>
      <w:r w:rsidRPr="00016318">
        <w:rPr>
          <w:sz w:val="25"/>
          <w:szCs w:val="25"/>
        </w:rPr>
        <w:t>ном правонарушении.</w:t>
      </w:r>
    </w:p>
    <w:p w:rsidR="009F4C48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  <w:r w:rsidRPr="00016318">
        <w:rPr>
          <w:sz w:val="25"/>
          <w:szCs w:val="25"/>
          <w:shd w:val="clear" w:color="auto" w:fill="FFFFFF"/>
        </w:rPr>
        <w:t>Таким образом, основанием привлечения к административной ответственности по </w:t>
      </w:r>
      <w:hyperlink r:id="rId4" w:anchor="/document/12125267/entry/1226" w:history="1">
        <w:r w:rsidRPr="0001631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ст. 12.26</w:t>
        </w:r>
      </w:hyperlink>
      <w:r w:rsidRPr="00016318">
        <w:rPr>
          <w:sz w:val="25"/>
          <w:szCs w:val="25"/>
          <w:shd w:val="clear" w:color="auto" w:fill="FFFFFF"/>
        </w:rPr>
        <w:t> КоАП РФ является зафиксированный отказ лица от прохождения медицинского осв</w:t>
      </w:r>
      <w:r w:rsidRPr="00016318">
        <w:rPr>
          <w:sz w:val="25"/>
          <w:szCs w:val="25"/>
          <w:shd w:val="clear" w:color="auto" w:fill="FFFFFF"/>
        </w:rPr>
        <w:t>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2E4E06" w:rsidRPr="00016318" w:rsidP="002E4E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При том, что исследованные материалы дела однозначно свидетельствуют о том, что Белобородовой М.В. предпринимались попытки от укл</w:t>
      </w:r>
      <w:r w:rsidRPr="00016318">
        <w:rPr>
          <w:sz w:val="25"/>
          <w:szCs w:val="25"/>
        </w:rPr>
        <w:t>онения прохождения медицинского освидетельствования, предпринимались усилия, препятствующие совершению данного процессуального действия. Выражая согласие на прохождение медицинского освидетельствования засвидетельствовать свое устное согласие пройти медици</w:t>
      </w:r>
      <w:r w:rsidRPr="00016318">
        <w:rPr>
          <w:sz w:val="25"/>
          <w:szCs w:val="25"/>
        </w:rPr>
        <w:t xml:space="preserve">нское </w:t>
      </w:r>
      <w:r w:rsidRPr="00016318">
        <w:rPr>
          <w:sz w:val="25"/>
          <w:szCs w:val="25"/>
        </w:rPr>
        <w:t>освидетельствование в протоколе отказывалась длительный период времени, ссылаясь на непонимание требований сотрудников ГИБДД, не смотря на неоднократные разъяснения процессуальных действий должностными лицами.</w:t>
      </w:r>
    </w:p>
    <w:p w:rsidR="00C77B2E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  <w:shd w:val="clear" w:color="auto" w:fill="FFFFFF"/>
        </w:rPr>
        <w:t xml:space="preserve">Доставление </w:t>
      </w:r>
      <w:r w:rsidRPr="00016318">
        <w:rPr>
          <w:sz w:val="25"/>
          <w:szCs w:val="25"/>
        </w:rPr>
        <w:t>Белобородовой М.В. в медицин</w:t>
      </w:r>
      <w:r w:rsidRPr="00016318">
        <w:rPr>
          <w:sz w:val="25"/>
          <w:szCs w:val="25"/>
        </w:rPr>
        <w:t>ское учреждение для прохождения медицинского освидетельствования не осуществлялось.</w:t>
      </w:r>
    </w:p>
    <w:p w:rsidR="00C77B2E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  <w:shd w:val="clear" w:color="auto" w:fill="FFFFFF"/>
        </w:rPr>
        <w:t>Тогда как, в соответствии с п. 14 ст. 13 Федерального закона  </w:t>
      </w:r>
      <w:r w:rsidRPr="00016318">
        <w:rPr>
          <w:sz w:val="25"/>
          <w:szCs w:val="25"/>
        </w:rPr>
        <w:t xml:space="preserve"> </w:t>
      </w:r>
      <w:r w:rsidRPr="00016318">
        <w:rPr>
          <w:sz w:val="25"/>
          <w:szCs w:val="25"/>
          <w:shd w:val="clear" w:color="auto" w:fill="FFFFFF"/>
        </w:rPr>
        <w:t>от 7 февраля 2011 года № 3-ФЗ «О полиции» сотрудники полиции имеют право направлять и (или) доставлять на мед</w:t>
      </w:r>
      <w:r w:rsidRPr="00016318">
        <w:rPr>
          <w:sz w:val="25"/>
          <w:szCs w:val="25"/>
          <w:shd w:val="clear" w:color="auto" w:fill="FFFFFF"/>
        </w:rPr>
        <w:t>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</w:t>
      </w:r>
      <w:r w:rsidRPr="00016318">
        <w:rPr>
          <w:sz w:val="25"/>
          <w:szCs w:val="25"/>
          <w:shd w:val="clear" w:color="auto" w:fill="FFFFFF"/>
        </w:rPr>
        <w:t>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</w:t>
      </w:r>
      <w:r w:rsidRPr="00016318">
        <w:rPr>
          <w:sz w:val="25"/>
          <w:szCs w:val="25"/>
          <w:shd w:val="clear" w:color="auto" w:fill="FFFFFF"/>
        </w:rPr>
        <w:t xml:space="preserve"> Правительством Российской Федерации.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Согласно протоколу об отстранении от управления транспортным средством от </w:t>
      </w:r>
      <w:r w:rsidRPr="00016318" w:rsidR="008C5D5C">
        <w:rPr>
          <w:sz w:val="25"/>
          <w:szCs w:val="25"/>
        </w:rPr>
        <w:t>09 ноября 2024 года</w:t>
      </w:r>
      <w:r w:rsidRPr="00016318">
        <w:rPr>
          <w:sz w:val="25"/>
          <w:szCs w:val="25"/>
        </w:rPr>
        <w:t xml:space="preserve">, водитель </w:t>
      </w:r>
      <w:r w:rsidRPr="00016318" w:rsidR="00941063">
        <w:rPr>
          <w:sz w:val="25"/>
          <w:szCs w:val="25"/>
        </w:rPr>
        <w:t xml:space="preserve">Белобородова М.В. </w:t>
      </w:r>
      <w:r w:rsidRPr="00016318">
        <w:rPr>
          <w:sz w:val="25"/>
          <w:szCs w:val="25"/>
        </w:rPr>
        <w:t>был</w:t>
      </w:r>
      <w:r w:rsidRPr="00016318" w:rsidR="00941063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отстранен</w:t>
      </w:r>
      <w:r w:rsidRPr="00016318" w:rsidR="00941063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должностным лицом от управления транспортным средством </w:t>
      </w:r>
      <w:r w:rsidRPr="00016318" w:rsidR="00941063">
        <w:rPr>
          <w:sz w:val="25"/>
          <w:szCs w:val="25"/>
        </w:rPr>
        <w:t xml:space="preserve">Инфинити </w:t>
      </w:r>
      <w:r w:rsidRPr="00016318" w:rsidR="00941063">
        <w:rPr>
          <w:sz w:val="25"/>
          <w:szCs w:val="25"/>
          <w:lang w:val="en-US"/>
        </w:rPr>
        <w:t>QX</w:t>
      </w:r>
      <w:r w:rsidRPr="00016318" w:rsidR="00941063">
        <w:rPr>
          <w:sz w:val="25"/>
          <w:szCs w:val="25"/>
        </w:rPr>
        <w:t>56, государственный регистрационный знак К089НР186</w:t>
      </w:r>
      <w:r w:rsidRPr="00016318">
        <w:rPr>
          <w:sz w:val="25"/>
          <w:szCs w:val="25"/>
        </w:rPr>
        <w:t xml:space="preserve">. Основанием для такого отстранения явилось наличие у </w:t>
      </w:r>
      <w:r w:rsidRPr="00016318" w:rsidR="00941063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признаков опьянения</w:t>
      </w:r>
      <w:r w:rsidRPr="00016318" w:rsidR="00941063">
        <w:rPr>
          <w:sz w:val="25"/>
          <w:szCs w:val="25"/>
        </w:rPr>
        <w:t xml:space="preserve"> – запах алкоголя изо рта, резкое изменение окраски кожных покровов лица</w:t>
      </w:r>
      <w:r w:rsidRPr="00016318">
        <w:rPr>
          <w:sz w:val="25"/>
          <w:szCs w:val="25"/>
        </w:rPr>
        <w:t>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 связи с наличием данных признаков опьянени</w:t>
      </w:r>
      <w:r w:rsidRPr="00016318">
        <w:rPr>
          <w:sz w:val="25"/>
          <w:szCs w:val="25"/>
        </w:rPr>
        <w:t xml:space="preserve">я должностным лицом в порядке, предусмотренном Правилами, </w:t>
      </w:r>
      <w:r w:rsidRPr="00016318" w:rsidR="00941063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было предложено пройти освидетельствование на состояние алкогольного опьянения.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Белобородовой М.В. выражен отказ от освидетельствования на состояние алкогольного опьянения, что за</w:t>
      </w:r>
      <w:r w:rsidRPr="00016318">
        <w:rPr>
          <w:sz w:val="25"/>
          <w:szCs w:val="25"/>
        </w:rPr>
        <w:t xml:space="preserve">фиксировано в акте от </w:t>
      </w:r>
      <w:r w:rsidRPr="00016318" w:rsidR="008C5D5C">
        <w:rPr>
          <w:sz w:val="25"/>
          <w:szCs w:val="25"/>
        </w:rPr>
        <w:t>09 ноября 2024 года</w:t>
      </w:r>
      <w:r w:rsidRPr="00016318">
        <w:rPr>
          <w:sz w:val="25"/>
          <w:szCs w:val="25"/>
        </w:rPr>
        <w:t>, на видеозаписи.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Согласно протоколу о направлении на медицинское освидетельствование на состояние опьянения от </w:t>
      </w:r>
      <w:r w:rsidRPr="00016318" w:rsidR="008C5D5C">
        <w:rPr>
          <w:sz w:val="25"/>
          <w:szCs w:val="25"/>
        </w:rPr>
        <w:t xml:space="preserve">09 ноября 2024 года </w:t>
      </w:r>
      <w:r w:rsidRPr="00016318" w:rsidR="00941063">
        <w:rPr>
          <w:sz w:val="25"/>
          <w:szCs w:val="25"/>
        </w:rPr>
        <w:t xml:space="preserve">Белобородова М.В. </w:t>
      </w:r>
      <w:r w:rsidRPr="00016318">
        <w:rPr>
          <w:sz w:val="25"/>
          <w:szCs w:val="25"/>
        </w:rPr>
        <w:t>был</w:t>
      </w:r>
      <w:r w:rsidRPr="00016318" w:rsidR="00941063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направлен</w:t>
      </w:r>
      <w:r w:rsidRPr="00016318" w:rsidR="00941063">
        <w:rPr>
          <w:sz w:val="25"/>
          <w:szCs w:val="25"/>
        </w:rPr>
        <w:t>а</w:t>
      </w:r>
      <w:r w:rsidRPr="00016318">
        <w:rPr>
          <w:sz w:val="25"/>
          <w:szCs w:val="25"/>
        </w:rPr>
        <w:t xml:space="preserve"> для прохождения медицинского освидетельс</w:t>
      </w:r>
      <w:r w:rsidRPr="00016318" w:rsidR="00941063">
        <w:rPr>
          <w:sz w:val="25"/>
          <w:szCs w:val="25"/>
        </w:rPr>
        <w:t xml:space="preserve">твования на состояние опьянения, </w:t>
      </w:r>
      <w:r w:rsidRPr="00016318">
        <w:rPr>
          <w:sz w:val="25"/>
          <w:szCs w:val="25"/>
        </w:rPr>
        <w:t xml:space="preserve">пройти медицинское освидетельствование на состояние опьянения, </w:t>
      </w:r>
      <w:r w:rsidRPr="00016318" w:rsidR="00941063">
        <w:rPr>
          <w:sz w:val="25"/>
          <w:szCs w:val="25"/>
        </w:rPr>
        <w:t>согласилась</w:t>
      </w:r>
      <w:r w:rsidRPr="00016318">
        <w:rPr>
          <w:sz w:val="25"/>
          <w:szCs w:val="25"/>
        </w:rPr>
        <w:t>.</w:t>
      </w:r>
    </w:p>
    <w:p w:rsidR="00D802B4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Отказ </w:t>
      </w:r>
      <w:r w:rsidRPr="00016318" w:rsidR="00941063">
        <w:rPr>
          <w:sz w:val="25"/>
          <w:szCs w:val="25"/>
        </w:rPr>
        <w:t xml:space="preserve">Белобородовой М.В. </w:t>
      </w:r>
      <w:r w:rsidRPr="00016318" w:rsidR="007C613A">
        <w:rPr>
          <w:sz w:val="25"/>
          <w:szCs w:val="25"/>
        </w:rPr>
        <w:t xml:space="preserve">от прохождения медицинского освидетельствования </w:t>
      </w:r>
      <w:r w:rsidRPr="00016318">
        <w:rPr>
          <w:sz w:val="25"/>
          <w:szCs w:val="25"/>
        </w:rPr>
        <w:t>в содержании протокола о направлении на медицинское освидетельствование на состояни</w:t>
      </w:r>
      <w:r w:rsidRPr="00016318">
        <w:rPr>
          <w:sz w:val="25"/>
          <w:szCs w:val="25"/>
        </w:rPr>
        <w:t xml:space="preserve">е опьянения от </w:t>
      </w:r>
      <w:r w:rsidRPr="00016318" w:rsidR="008C5D5C">
        <w:rPr>
          <w:sz w:val="25"/>
          <w:szCs w:val="25"/>
        </w:rPr>
        <w:t xml:space="preserve">09 ноября 2024 года </w:t>
      </w:r>
      <w:r w:rsidRPr="00016318" w:rsidR="007C613A">
        <w:rPr>
          <w:sz w:val="25"/>
          <w:szCs w:val="25"/>
        </w:rPr>
        <w:t>не зафиксирован,</w:t>
      </w:r>
      <w:r w:rsidRPr="00016318">
        <w:rPr>
          <w:sz w:val="25"/>
          <w:szCs w:val="25"/>
        </w:rPr>
        <w:t xml:space="preserve"> при </w:t>
      </w:r>
      <w:r w:rsidRPr="00016318" w:rsidR="007C613A">
        <w:rPr>
          <w:sz w:val="25"/>
          <w:szCs w:val="25"/>
        </w:rPr>
        <w:t>воспроизведении</w:t>
      </w:r>
      <w:r w:rsidRPr="00016318">
        <w:rPr>
          <w:sz w:val="25"/>
          <w:szCs w:val="25"/>
        </w:rPr>
        <w:t xml:space="preserve"> видеозаписи, </w:t>
      </w:r>
      <w:r w:rsidRPr="00016318" w:rsidR="007C613A">
        <w:rPr>
          <w:sz w:val="25"/>
          <w:szCs w:val="25"/>
        </w:rPr>
        <w:t>Белобородова М.В. неоднократно выражает согласие на его прохождение</w:t>
      </w:r>
      <w:r w:rsidRPr="00016318">
        <w:rPr>
          <w:sz w:val="25"/>
          <w:szCs w:val="25"/>
        </w:rPr>
        <w:t>.</w:t>
      </w:r>
    </w:p>
    <w:p w:rsidR="00EF5922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Согласно материалам дела, основанием оформления в отношении Белобородовой М.В. протокола об администра</w:t>
      </w:r>
      <w:r w:rsidRPr="00016318">
        <w:rPr>
          <w:sz w:val="25"/>
          <w:szCs w:val="25"/>
        </w:rPr>
        <w:t>тивном правонарушении послужил её отказ надлежащим образом засвидетельствовать свое устное согласие пройти медицинское освидетельствование в соответствующем протоколе.</w:t>
      </w:r>
    </w:p>
    <w:p w:rsidR="00EF5922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Учитывая форму протокола о направлении на медицинское освидетельствование на состояние о</w:t>
      </w:r>
      <w:r w:rsidRPr="00016318">
        <w:rPr>
          <w:sz w:val="25"/>
          <w:szCs w:val="25"/>
        </w:rPr>
        <w:t>пьянения, утвержденную Приказом Министерства внутренних дел Российской Федерации, соответствующее волеизъявление лица должно быть удостоверено его подписью.</w:t>
      </w:r>
    </w:p>
    <w:p w:rsidR="00EF5922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Однако, из материалов настоящего дела следует, что в </w:t>
      </w:r>
      <w:r w:rsidRPr="00016318" w:rsidR="008823EE">
        <w:rPr>
          <w:sz w:val="25"/>
          <w:szCs w:val="25"/>
        </w:rPr>
        <w:t xml:space="preserve">графе </w:t>
      </w:r>
      <w:r w:rsidRPr="00016318">
        <w:rPr>
          <w:sz w:val="25"/>
          <w:szCs w:val="25"/>
        </w:rPr>
        <w:t>протокола о направлении на медицинское о</w:t>
      </w:r>
      <w:r w:rsidRPr="00016318">
        <w:rPr>
          <w:sz w:val="25"/>
          <w:szCs w:val="25"/>
        </w:rPr>
        <w:t>свидетельствование на состояние опьянения, в которой отражается отношение лица к требованию инспектора ДПС о прохождении названной процедуры (согласен/</w:t>
      </w:r>
      <w:r w:rsidRPr="00016318" w:rsidR="008823EE">
        <w:rPr>
          <w:sz w:val="25"/>
          <w:szCs w:val="25"/>
        </w:rPr>
        <w:t xml:space="preserve"> отказываюсь</w:t>
      </w:r>
      <w:r w:rsidRPr="00016318">
        <w:rPr>
          <w:sz w:val="25"/>
          <w:szCs w:val="25"/>
        </w:rPr>
        <w:t xml:space="preserve">), содержится запись </w:t>
      </w:r>
      <w:r w:rsidRPr="00016318" w:rsidR="008823EE">
        <w:rPr>
          <w:sz w:val="25"/>
          <w:szCs w:val="25"/>
        </w:rPr>
        <w:t xml:space="preserve">«от подписи </w:t>
      </w:r>
      <w:r w:rsidRPr="00016318">
        <w:rPr>
          <w:sz w:val="25"/>
          <w:szCs w:val="25"/>
        </w:rPr>
        <w:t>отказался</w:t>
      </w:r>
      <w:r w:rsidRPr="00016318" w:rsidR="008823EE">
        <w:rPr>
          <w:sz w:val="25"/>
          <w:szCs w:val="25"/>
        </w:rPr>
        <w:t>»</w:t>
      </w:r>
      <w:r w:rsidRPr="00016318">
        <w:rPr>
          <w:sz w:val="25"/>
          <w:szCs w:val="25"/>
        </w:rPr>
        <w:t>.</w:t>
      </w:r>
    </w:p>
    <w:p w:rsidR="00A634E3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 </w:t>
      </w:r>
      <w:hyperlink r:id="rId6" w:tgtFrame="_blank" w:history="1">
        <w:r w:rsidRPr="00016318">
          <w:rPr>
            <w:rStyle w:val="Hyperlink"/>
            <w:color w:val="auto"/>
            <w:sz w:val="25"/>
            <w:szCs w:val="25"/>
            <w:u w:val="none"/>
          </w:rPr>
          <w:t>определении</w:t>
        </w:r>
      </w:hyperlink>
      <w:r w:rsidRPr="00016318">
        <w:rPr>
          <w:sz w:val="25"/>
          <w:szCs w:val="25"/>
        </w:rPr>
        <w:t xml:space="preserve"> Конституционного Суда Российской Федерации от 26 апреля 2016 года </w:t>
      </w:r>
      <w:r w:rsidRPr="00016318" w:rsidR="00D802B4">
        <w:rPr>
          <w:sz w:val="25"/>
          <w:szCs w:val="25"/>
        </w:rPr>
        <w:t>№</w:t>
      </w:r>
      <w:r w:rsidRPr="00016318">
        <w:rPr>
          <w:sz w:val="25"/>
          <w:szCs w:val="25"/>
        </w:rPr>
        <w:t xml:space="preserve"> 876-О отмечено, что проведение медицинского освидетельствования водителя транспортного средства н</w:t>
      </w:r>
      <w:r w:rsidRPr="00016318">
        <w:rPr>
          <w:sz w:val="25"/>
          <w:szCs w:val="25"/>
        </w:rPr>
        <w:t xml:space="preserve">а состояние опьянения предполагает добровольное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</w:t>
      </w:r>
      <w:r w:rsidRPr="00016318">
        <w:rPr>
          <w:sz w:val="25"/>
          <w:szCs w:val="25"/>
        </w:rPr>
        <w:t xml:space="preserve">форме бездействия, которые свидетельствуют о том, что водитель не </w:t>
      </w:r>
      <w:r w:rsidRPr="00016318">
        <w:rPr>
          <w:sz w:val="25"/>
          <w:szCs w:val="25"/>
        </w:rPr>
        <w:t>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</w:t>
      </w:r>
      <w:r w:rsidRPr="00016318">
        <w:rPr>
          <w:sz w:val="25"/>
          <w:szCs w:val="25"/>
        </w:rPr>
        <w:t>тветственно, по смыслу ч. 1 ст. 12.26 КоАП РФ, под 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</w:t>
      </w:r>
      <w:r w:rsidRPr="00016318">
        <w:rPr>
          <w:sz w:val="25"/>
          <w:szCs w:val="25"/>
        </w:rPr>
        <w:t>ой обеспечительной меры.</w:t>
      </w:r>
    </w:p>
    <w:p w:rsidR="00A634E3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Аналогичная правовая позиция сформулирована в п. 11 постановления Пленума Верховного Суда Российской Федерации от 25 июня 2019 года </w:t>
      </w:r>
      <w:r w:rsidRPr="00016318" w:rsidR="00D802B4">
        <w:rPr>
          <w:sz w:val="25"/>
          <w:szCs w:val="25"/>
        </w:rPr>
        <w:t>№</w:t>
      </w:r>
      <w:r w:rsidRPr="00016318">
        <w:rPr>
          <w:sz w:val="25"/>
          <w:szCs w:val="25"/>
        </w:rPr>
        <w:t xml:space="preserve"> 20 </w:t>
      </w:r>
      <w:r w:rsidRPr="00016318" w:rsidR="00D802B4">
        <w:rPr>
          <w:sz w:val="25"/>
          <w:szCs w:val="25"/>
        </w:rPr>
        <w:t>«</w:t>
      </w:r>
      <w:r w:rsidRPr="00016318">
        <w:rPr>
          <w:sz w:val="25"/>
          <w:szCs w:val="25"/>
        </w:rPr>
        <w:t>О некоторых вопросах, возникающих в судебной практике при рассмотрении дел об административны</w:t>
      </w:r>
      <w:r w:rsidRPr="00016318">
        <w:rPr>
          <w:sz w:val="25"/>
          <w:szCs w:val="25"/>
        </w:rPr>
        <w:t>х правонарушениях, предусмотренных </w:t>
      </w:r>
      <w:hyperlink r:id="rId4" w:anchor="/document/12125267/entry/120" w:history="1">
        <w:r w:rsidRPr="00016318">
          <w:rPr>
            <w:rStyle w:val="Hyperlink"/>
            <w:color w:val="auto"/>
            <w:sz w:val="25"/>
            <w:szCs w:val="25"/>
            <w:u w:val="none"/>
          </w:rPr>
          <w:t>главой 12</w:t>
        </w:r>
      </w:hyperlink>
      <w:r w:rsidRPr="00016318">
        <w:rPr>
          <w:sz w:val="25"/>
          <w:szCs w:val="25"/>
        </w:rPr>
        <w:t> Кодекса Российской Федерации об административных правонарушениях</w:t>
      </w:r>
      <w:r w:rsidRPr="00016318" w:rsidR="00D802B4">
        <w:rPr>
          <w:sz w:val="25"/>
          <w:szCs w:val="25"/>
        </w:rPr>
        <w:t>»</w:t>
      </w:r>
      <w:r w:rsidRPr="00016318">
        <w:rPr>
          <w:sz w:val="25"/>
          <w:szCs w:val="25"/>
        </w:rPr>
        <w:t>.</w:t>
      </w:r>
    </w:p>
    <w:p w:rsidR="00C77B2E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Согласно содержанию имеющейся в материалах дела видеозаписи, Белобород</w:t>
      </w:r>
      <w:r w:rsidRPr="00016318">
        <w:rPr>
          <w:sz w:val="25"/>
          <w:szCs w:val="25"/>
        </w:rPr>
        <w:t xml:space="preserve">ова М.В. после отстранения её от управления транспортным средством и отказа от прохождения освидетельствования на состояние алкогольного опьянения выразила устное согласие пройти медицинское освидетельствование, </w:t>
      </w:r>
      <w:r w:rsidRPr="00016318" w:rsidR="00D802B4">
        <w:rPr>
          <w:sz w:val="25"/>
          <w:szCs w:val="25"/>
        </w:rPr>
        <w:t>при этом</w:t>
      </w:r>
      <w:r w:rsidRPr="00016318">
        <w:rPr>
          <w:sz w:val="25"/>
          <w:szCs w:val="25"/>
        </w:rPr>
        <w:t xml:space="preserve"> отказалась подписывать протоко</w:t>
      </w:r>
      <w:r w:rsidRPr="00016318" w:rsidR="00EE27CD">
        <w:rPr>
          <w:sz w:val="25"/>
          <w:szCs w:val="25"/>
        </w:rPr>
        <w:t>л</w:t>
      </w:r>
      <w:r w:rsidRPr="00016318">
        <w:rPr>
          <w:sz w:val="25"/>
          <w:szCs w:val="25"/>
        </w:rPr>
        <w:t xml:space="preserve"> о н</w:t>
      </w:r>
      <w:r w:rsidRPr="00016318">
        <w:rPr>
          <w:sz w:val="25"/>
          <w:szCs w:val="25"/>
        </w:rPr>
        <w:t>аправлении на медицинское освидетельствование на состояние опьянения.</w:t>
      </w:r>
    </w:p>
    <w:p w:rsidR="00C77B2E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Из правовой позиции, изложенной в п. 23 Постановления Пленума Верховного Суда Российской Федерации от 25 июня 2019 года № 20 «О некоторых вопросах, возникающих в судебной практике при ра</w:t>
      </w:r>
      <w:r w:rsidRPr="00016318">
        <w:rPr>
          <w:sz w:val="25"/>
          <w:szCs w:val="25"/>
        </w:rPr>
        <w:t>ссмотрении дел об административных правонарушениях, предусмотренных </w:t>
      </w:r>
      <w:hyperlink r:id="rId4" w:anchor="/document/12125267/entry/120" w:history="1">
        <w:r w:rsidRPr="00016318" w:rsidR="00A007FA">
          <w:rPr>
            <w:rStyle w:val="Hyperlink"/>
            <w:color w:val="auto"/>
            <w:sz w:val="25"/>
            <w:szCs w:val="25"/>
            <w:u w:val="none"/>
          </w:rPr>
          <w:t xml:space="preserve">главой </w:t>
        </w:r>
        <w:r w:rsidRPr="00016318">
          <w:rPr>
            <w:rStyle w:val="Hyperlink"/>
            <w:color w:val="auto"/>
            <w:sz w:val="25"/>
            <w:szCs w:val="25"/>
            <w:u w:val="none"/>
          </w:rPr>
          <w:t>12</w:t>
        </w:r>
      </w:hyperlink>
      <w:r w:rsidRPr="00016318">
        <w:rPr>
          <w:sz w:val="25"/>
          <w:szCs w:val="25"/>
        </w:rPr>
        <w:t> Кодекса Российской Федерации об административных правонарушениях», следует, что при оценке видеозаписи н</w:t>
      </w:r>
      <w:r w:rsidRPr="00016318">
        <w:rPr>
          <w:sz w:val="25"/>
          <w:szCs w:val="25"/>
        </w:rPr>
        <w:t>а предмет ее достоверности и допустимости необходимо учитывать ее непрерывность, полноту (обеспечивающую в том числе визуальную идентификацию объектов и участников проводимых процессуальных действий, аудиофиксацию речи) и последовательность, а также соотно</w:t>
      </w:r>
      <w:r w:rsidRPr="00016318">
        <w:rPr>
          <w:sz w:val="25"/>
          <w:szCs w:val="25"/>
        </w:rPr>
        <w:t>симость с местом и временем совершения административного правонарушения, отраженными в иных собранных по делу доказательствах.</w:t>
      </w:r>
    </w:p>
    <w:p w:rsidR="00E462D9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Представленная видеозапись непрерывна, обеспечивает визуальную идентификацию участников проводимых процессуальных действий, при этом имеется аудиофиксация речи участников проводимых процессуальных действий. На видеозаписи, которая велась в патрульном автом</w:t>
      </w:r>
      <w:r w:rsidRPr="00016318">
        <w:rPr>
          <w:sz w:val="25"/>
          <w:szCs w:val="25"/>
        </w:rPr>
        <w:t>обиле, отражены все проведенные в отношении привлекаемого лица административные процедуры, нарушений требований Порядка осуществления надзора, касающихся использования сотрудником при исполнении государственной функции видео и звукозаписывающей аппаратуры,</w:t>
      </w:r>
      <w:r w:rsidRPr="00016318">
        <w:rPr>
          <w:sz w:val="25"/>
          <w:szCs w:val="25"/>
        </w:rPr>
        <w:t xml:space="preserve"> не установлено.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Таким образом, отказ </w:t>
      </w:r>
      <w:r w:rsidRPr="00016318" w:rsidR="00016318">
        <w:rPr>
          <w:sz w:val="25"/>
          <w:szCs w:val="25"/>
          <w:shd w:val="clear" w:color="auto" w:fill="FFFFFF"/>
        </w:rPr>
        <w:t>лица от прохождения медицинского освидетельствования на состояние опьянения, заявленный должностному лицу ГИБДД, и (или) медицинскому работнику</w:t>
      </w:r>
      <w:r w:rsidRPr="00016318" w:rsidR="00016318">
        <w:rPr>
          <w:sz w:val="25"/>
          <w:szCs w:val="25"/>
        </w:rPr>
        <w:t xml:space="preserve"> </w:t>
      </w:r>
      <w:r w:rsidRPr="00016318" w:rsidR="007C613A">
        <w:rPr>
          <w:sz w:val="25"/>
          <w:szCs w:val="25"/>
        </w:rPr>
        <w:t>не был зафиксирован ни в процессуальном документе, ни на видеозаписи.</w:t>
      </w:r>
    </w:p>
    <w:p w:rsidR="00A007F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  <w:r w:rsidRPr="00016318">
        <w:rPr>
          <w:sz w:val="25"/>
          <w:szCs w:val="25"/>
          <w:shd w:val="clear" w:color="auto" w:fill="FFFFFF"/>
        </w:rPr>
        <w:t xml:space="preserve">Кроме того, </w:t>
      </w:r>
      <w:r w:rsidRPr="00016318" w:rsidR="00016318">
        <w:rPr>
          <w:sz w:val="25"/>
          <w:szCs w:val="25"/>
          <w:shd w:val="clear" w:color="auto" w:fill="FFFFFF"/>
        </w:rPr>
        <w:t>мировой судья</w:t>
      </w:r>
      <w:r w:rsidRPr="00016318">
        <w:rPr>
          <w:sz w:val="25"/>
          <w:szCs w:val="25"/>
          <w:shd w:val="clear" w:color="auto" w:fill="FFFFFF"/>
        </w:rPr>
        <w:t xml:space="preserve"> соглашается с доводами защитника, о том, что </w:t>
      </w:r>
      <w:r w:rsidRPr="00016318">
        <w:rPr>
          <w:sz w:val="25"/>
          <w:szCs w:val="25"/>
        </w:rPr>
        <w:t>протокол об административном правонарушении 86 ХМ 661247 от 09 ноября 2024 года</w:t>
      </w:r>
      <w:r w:rsidRPr="00016318">
        <w:rPr>
          <w:sz w:val="25"/>
          <w:szCs w:val="25"/>
          <w:shd w:val="clear" w:color="auto" w:fill="FFFFFF"/>
        </w:rPr>
        <w:t xml:space="preserve"> и </w:t>
      </w:r>
      <w:r w:rsidRPr="00016318">
        <w:rPr>
          <w:sz w:val="25"/>
          <w:szCs w:val="25"/>
        </w:rPr>
        <w:t>протокол о направлении на медицинское освидетельствование 86 НП № 025694 от 09 ноября 2024 года</w:t>
      </w:r>
      <w:r w:rsidRPr="00016318">
        <w:rPr>
          <w:sz w:val="25"/>
          <w:szCs w:val="25"/>
          <w:shd w:val="clear" w:color="auto" w:fill="FFFFFF"/>
        </w:rPr>
        <w:t xml:space="preserve"> являютс</w:t>
      </w:r>
      <w:r w:rsidRPr="00016318">
        <w:rPr>
          <w:sz w:val="25"/>
          <w:szCs w:val="25"/>
          <w:shd w:val="clear" w:color="auto" w:fill="FFFFFF"/>
        </w:rPr>
        <w:t xml:space="preserve">я недопустимыми доказательствами по делу, как полученные с нарушением требований закона. 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Исходя из положений </w:t>
      </w:r>
      <w:hyperlink r:id="rId7" w:anchor="/document/12125267/entry/1601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части 1 статьи 1.6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, обеспечение законности при применении мер</w:t>
      </w:r>
      <w:r w:rsidRPr="00016318">
        <w:rPr>
          <w:sz w:val="25"/>
          <w:szCs w:val="25"/>
        </w:rPr>
        <w:t xml:space="preserve">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 соответствии с </w:t>
      </w:r>
      <w:hyperlink r:id="rId7" w:anchor="/document/12125267/entry/26201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частью 1 статьи 26.2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016318">
        <w:rPr>
          <w:sz w:val="25"/>
          <w:szCs w:val="25"/>
        </w:rPr>
        <w:t xml:space="preserve">которых находится дело, устанавливают наличие или отсутствие события административного правонарушения, </w:t>
      </w:r>
      <w:r w:rsidRPr="00016318">
        <w:rPr>
          <w:sz w:val="25"/>
          <w:szCs w:val="25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Эти дан</w:t>
      </w:r>
      <w:r w:rsidRPr="00016318">
        <w:rPr>
          <w:sz w:val="25"/>
          <w:szCs w:val="25"/>
        </w:rPr>
        <w:t xml:space="preserve">ные устанавливаются протоколом об административном правонарушении, иными протоколами, предусмотренными 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 w:rsidRPr="00016318">
        <w:rPr>
          <w:sz w:val="25"/>
          <w:szCs w:val="25"/>
        </w:rPr>
        <w:t>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anchor="/document/12125267/entry/26202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 2 статьи 26.2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).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Не допускается использ</w:t>
      </w:r>
      <w:r w:rsidRPr="00016318">
        <w:rPr>
          <w:sz w:val="25"/>
          <w:szCs w:val="25"/>
        </w:rPr>
        <w:t>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</w:t>
      </w:r>
      <w:hyperlink r:id="rId7" w:anchor="/document/12125267/entry/26203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 3 статьи 26.2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).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В соответствии с </w:t>
      </w:r>
      <w:hyperlink r:id="rId7" w:anchor="/document/12125267/entry/28201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частью 1 статьи 28.2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 xml:space="preserve"> о совершении администрати</w:t>
      </w:r>
      <w:r w:rsidRPr="00016318">
        <w:rPr>
          <w:sz w:val="25"/>
          <w:szCs w:val="25"/>
        </w:rPr>
        <w:t>вного правонарушения составляется протокол, за исключением случаев, предусмотренных </w:t>
      </w:r>
      <w:hyperlink r:id="rId7" w:anchor="/document/12125267/entry/284" w:history="1">
        <w:r w:rsidRPr="00016318">
          <w:rPr>
            <w:rStyle w:val="Hyperlink"/>
            <w:color w:val="auto"/>
            <w:sz w:val="25"/>
            <w:szCs w:val="25"/>
            <w:u w:val="none"/>
          </w:rPr>
          <w:t>статьей 28.4</w:t>
        </w:r>
      </w:hyperlink>
      <w:r w:rsidRPr="00016318">
        <w:rPr>
          <w:sz w:val="25"/>
          <w:szCs w:val="25"/>
        </w:rPr>
        <w:t>, </w:t>
      </w:r>
      <w:hyperlink r:id="rId7" w:anchor="/document/12125267/entry/28601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частями 1</w:t>
        </w:r>
      </w:hyperlink>
      <w:r w:rsidRPr="00016318">
        <w:rPr>
          <w:sz w:val="25"/>
          <w:szCs w:val="25"/>
        </w:rPr>
        <w:t>, </w:t>
      </w:r>
      <w:hyperlink r:id="rId7" w:anchor="/document/12125267/entry/28603" w:history="1">
        <w:r w:rsidRPr="00016318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016318">
        <w:rPr>
          <w:sz w:val="25"/>
          <w:szCs w:val="25"/>
        </w:rPr>
        <w:t> и </w:t>
      </w:r>
      <w:hyperlink r:id="rId7" w:anchor="/document/12125267/entry/28604" w:history="1">
        <w:r w:rsidRPr="00016318">
          <w:rPr>
            <w:rStyle w:val="Hyperlink"/>
            <w:color w:val="auto"/>
            <w:sz w:val="25"/>
            <w:szCs w:val="25"/>
            <w:u w:val="none"/>
          </w:rPr>
          <w:t>4 статьи 28.6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Протокол об административном правонарушении относится к числу </w:t>
      </w:r>
      <w:r w:rsidRPr="00016318">
        <w:rPr>
          <w:sz w:val="25"/>
          <w:szCs w:val="25"/>
        </w:rPr>
        <w:t>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Сведения, котор</w:t>
      </w:r>
      <w:r w:rsidRPr="00016318">
        <w:rPr>
          <w:sz w:val="25"/>
          <w:szCs w:val="25"/>
        </w:rPr>
        <w:t>ые должны быть указаны в протоколе об административном правонарушении, предусмотрены </w:t>
      </w:r>
      <w:hyperlink r:id="rId7" w:anchor="/document/12125267/entry/28202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частью 2 статьи 28.2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В соответствии с данной нормой в протоколе об административном </w:t>
      </w:r>
      <w:r w:rsidRPr="00016318">
        <w:rPr>
          <w:sz w:val="25"/>
          <w:szCs w:val="25"/>
        </w:rPr>
        <w:t>правонарушении указывается, в том числе время его составления, событие административного правонарушения. Все обстоятельства, относящиеся к событию административного правонарушения, подлежат выяснению и доказыванию по делу об административном правонарушении</w:t>
      </w:r>
      <w:r w:rsidRPr="00016318">
        <w:rPr>
          <w:sz w:val="25"/>
          <w:szCs w:val="25"/>
        </w:rPr>
        <w:t>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При этом в силу </w:t>
      </w:r>
      <w:hyperlink r:id="rId7" w:anchor="/document/12125267/entry/282" w:history="1">
        <w:r w:rsidRPr="00016318">
          <w:rPr>
            <w:rStyle w:val="Hyperlink"/>
            <w:color w:val="auto"/>
            <w:sz w:val="25"/>
            <w:szCs w:val="25"/>
            <w:u w:val="none"/>
          </w:rPr>
          <w:t>статьи 28.2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 xml:space="preserve"> протокол об административном правонарушении составляется с участием лица, в отношении которого ведется производство по делу об административно</w:t>
      </w:r>
      <w:r w:rsidRPr="00016318">
        <w:rPr>
          <w:sz w:val="25"/>
          <w:szCs w:val="25"/>
        </w:rPr>
        <w:t>м правонарушении.</w:t>
      </w:r>
    </w:p>
    <w:p w:rsidR="000C5820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</w:t>
      </w:r>
      <w:r w:rsidRPr="00016318">
        <w:rPr>
          <w:sz w:val="25"/>
          <w:szCs w:val="25"/>
        </w:rPr>
        <w:t>азанные лица вправе представить объяснения и замечания по содержанию протокола, которые прилагаются к протоколу (</w:t>
      </w:r>
      <w:hyperlink r:id="rId7" w:anchor="/document/12125267/entry/28204" w:history="1">
        <w:r w:rsidRPr="00016318">
          <w:rPr>
            <w:rStyle w:val="Hyperlink"/>
            <w:color w:val="auto"/>
            <w:sz w:val="25"/>
            <w:szCs w:val="25"/>
            <w:u w:val="none"/>
          </w:rPr>
          <w:t>часть 4 статьи 28.2</w:t>
        </w:r>
      </w:hyperlink>
      <w:r w:rsidRPr="00016318">
        <w:rPr>
          <w:sz w:val="25"/>
          <w:szCs w:val="25"/>
        </w:rPr>
        <w:t> </w:t>
      </w:r>
      <w:r w:rsidRPr="00016318" w:rsidR="00A007FA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).</w:t>
      </w:r>
    </w:p>
    <w:p w:rsidR="00800463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Протокол</w:t>
      </w:r>
      <w:r w:rsidRPr="00016318" w:rsidR="007D769A">
        <w:rPr>
          <w:sz w:val="25"/>
          <w:szCs w:val="25"/>
        </w:rPr>
        <w:t xml:space="preserve"> об административном правонарушении </w:t>
      </w:r>
      <w:r w:rsidRPr="00016318">
        <w:rPr>
          <w:sz w:val="25"/>
          <w:szCs w:val="25"/>
        </w:rPr>
        <w:t xml:space="preserve">в отношении Белобородовой М.В. </w:t>
      </w:r>
      <w:r w:rsidRPr="00016318" w:rsidR="007D769A">
        <w:rPr>
          <w:sz w:val="25"/>
          <w:szCs w:val="25"/>
        </w:rPr>
        <w:t>по </w:t>
      </w:r>
      <w:hyperlink r:id="rId4" w:anchor="/document/12125267/entry/202501" w:history="1">
        <w:r w:rsidRPr="00016318" w:rsidR="007D769A">
          <w:rPr>
            <w:rStyle w:val="Hyperlink"/>
            <w:color w:val="auto"/>
            <w:sz w:val="25"/>
            <w:szCs w:val="25"/>
            <w:u w:val="none"/>
          </w:rPr>
          <w:t xml:space="preserve">части 1 статьи </w:t>
        </w:r>
      </w:hyperlink>
      <w:r w:rsidRPr="00016318">
        <w:rPr>
          <w:sz w:val="25"/>
          <w:szCs w:val="25"/>
        </w:rPr>
        <w:t>12.26</w:t>
      </w:r>
      <w:r w:rsidRPr="00016318" w:rsidR="007D769A">
        <w:rPr>
          <w:sz w:val="25"/>
          <w:szCs w:val="25"/>
        </w:rPr>
        <w:t> КоАП РФ</w:t>
      </w:r>
      <w:r w:rsidRPr="00016318" w:rsidR="00A007FA">
        <w:rPr>
          <w:sz w:val="25"/>
          <w:szCs w:val="25"/>
        </w:rPr>
        <w:t>, протокол о направлении на медицинское освидетельствование 86 НП № 025694 от 09 ноября 2024 года</w:t>
      </w:r>
      <w:r w:rsidRPr="00016318" w:rsidR="007D769A">
        <w:rPr>
          <w:sz w:val="25"/>
          <w:szCs w:val="25"/>
        </w:rPr>
        <w:t xml:space="preserve"> </w:t>
      </w:r>
      <w:r w:rsidRPr="00016318">
        <w:rPr>
          <w:sz w:val="25"/>
          <w:szCs w:val="25"/>
        </w:rPr>
        <w:t>составлен</w:t>
      </w:r>
      <w:r w:rsidRPr="00016318" w:rsidR="00A007FA">
        <w:rPr>
          <w:sz w:val="25"/>
          <w:szCs w:val="25"/>
        </w:rPr>
        <w:t>ы</w:t>
      </w:r>
      <w:r w:rsidRPr="00016318">
        <w:rPr>
          <w:sz w:val="25"/>
          <w:szCs w:val="25"/>
        </w:rPr>
        <w:t xml:space="preserve"> с её участием.</w:t>
      </w:r>
    </w:p>
    <w:p w:rsidR="00800463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Изменения в н</w:t>
      </w:r>
      <w:r w:rsidRPr="00016318" w:rsidR="00A007FA">
        <w:rPr>
          <w:sz w:val="25"/>
          <w:szCs w:val="25"/>
        </w:rPr>
        <w:t>их</w:t>
      </w:r>
      <w:r w:rsidRPr="00016318">
        <w:rPr>
          <w:sz w:val="25"/>
          <w:szCs w:val="25"/>
        </w:rPr>
        <w:t xml:space="preserve"> внесены должностным лицом 19 ноября 2024 года в 15 часов 00 минут, тогда как согласно телефонограмме Белобородова М.В. извещена о дате и времени внесения изменений в процессуальные документы на 18 ноября 2024 года в 14 часов</w:t>
      </w:r>
      <w:r w:rsidRPr="00016318">
        <w:rPr>
          <w:sz w:val="25"/>
          <w:szCs w:val="25"/>
        </w:rPr>
        <w:t xml:space="preserve"> 00 минут.</w:t>
      </w:r>
    </w:p>
    <w:p w:rsidR="000C5820" w:rsidRPr="00016318" w:rsidP="00EE27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  <w:shd w:val="clear" w:color="auto" w:fill="FFFFFF"/>
        </w:rPr>
        <w:t xml:space="preserve">Доказательства, свидетельствующие о том, что </w:t>
      </w:r>
      <w:r w:rsidRPr="00016318">
        <w:rPr>
          <w:sz w:val="25"/>
          <w:szCs w:val="25"/>
        </w:rPr>
        <w:t xml:space="preserve">Белобородова М.В. </w:t>
      </w:r>
      <w:r w:rsidRPr="00016318">
        <w:rPr>
          <w:sz w:val="25"/>
          <w:szCs w:val="25"/>
          <w:shd w:val="clear" w:color="auto" w:fill="FFFFFF"/>
        </w:rPr>
        <w:t>была извещена о месте и времени внесения изменений в протокол об административном правонарушении в материалах дела отсутствуют.</w:t>
      </w:r>
      <w:r w:rsidRPr="00016318" w:rsidR="002E4E06">
        <w:rPr>
          <w:sz w:val="25"/>
          <w:szCs w:val="25"/>
          <w:shd w:val="clear" w:color="auto" w:fill="FFFFFF"/>
        </w:rPr>
        <w:t xml:space="preserve"> </w:t>
      </w:r>
      <w:r w:rsidRPr="00016318">
        <w:rPr>
          <w:sz w:val="25"/>
          <w:szCs w:val="25"/>
          <w:shd w:val="clear" w:color="auto" w:fill="FFFFFF"/>
        </w:rPr>
        <w:t>Что является существенным нарушением процедуры освидет</w:t>
      </w:r>
      <w:r w:rsidRPr="00016318">
        <w:rPr>
          <w:sz w:val="25"/>
          <w:szCs w:val="25"/>
          <w:shd w:val="clear" w:color="auto" w:fill="FFFFFF"/>
        </w:rPr>
        <w:t>ельствования на состояние опьянения.</w:t>
      </w:r>
    </w:p>
    <w:p w:rsidR="007D769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При таких обстоятельствах виновность </w:t>
      </w:r>
      <w:r w:rsidRPr="00016318" w:rsidR="00931197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в совершении административного правонарушения, ответственность за которое установлена </w:t>
      </w:r>
      <w:hyperlink r:id="rId4" w:anchor="/document/12125267/entry/202501" w:history="1">
        <w:r w:rsidRPr="00016318">
          <w:rPr>
            <w:rStyle w:val="Hyperlink"/>
            <w:color w:val="auto"/>
            <w:sz w:val="25"/>
            <w:szCs w:val="25"/>
            <w:u w:val="none"/>
          </w:rPr>
          <w:t xml:space="preserve">частью 1 статьи </w:t>
        </w:r>
      </w:hyperlink>
      <w:r w:rsidRPr="00016318" w:rsidR="00931197">
        <w:rPr>
          <w:sz w:val="25"/>
          <w:szCs w:val="25"/>
        </w:rPr>
        <w:t>12.26</w:t>
      </w:r>
      <w:r w:rsidRPr="00016318">
        <w:rPr>
          <w:sz w:val="25"/>
          <w:szCs w:val="25"/>
        </w:rPr>
        <w:t> </w:t>
      </w:r>
      <w:r w:rsidRPr="00016318" w:rsidR="00931197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, нельзя считать установленной и доказанной в порядке, предусмотренном </w:t>
      </w:r>
      <w:r w:rsidRPr="00016318" w:rsidR="00931197">
        <w:rPr>
          <w:sz w:val="25"/>
          <w:szCs w:val="25"/>
        </w:rPr>
        <w:t>КоАП РФ</w:t>
      </w:r>
      <w:r w:rsidRPr="00016318">
        <w:rPr>
          <w:sz w:val="25"/>
          <w:szCs w:val="25"/>
        </w:rPr>
        <w:t>.</w:t>
      </w:r>
    </w:p>
    <w:p w:rsidR="007D769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 По смыслу закона при рассмотрении дел об административных правонарушениях судья должен исходить из закрепленного в </w:t>
      </w:r>
      <w:hyperlink r:id="rId4" w:anchor="/document/12125267/entry/15" w:history="1">
        <w:r w:rsidRPr="00016318">
          <w:rPr>
            <w:rStyle w:val="Hyperlink"/>
            <w:color w:val="auto"/>
            <w:sz w:val="25"/>
            <w:szCs w:val="25"/>
            <w:u w:val="none"/>
          </w:rPr>
          <w:t>статье 1.5</w:t>
        </w:r>
      </w:hyperlink>
      <w:r w:rsidRPr="00016318">
        <w:rPr>
          <w:sz w:val="25"/>
          <w:szCs w:val="25"/>
        </w:rPr>
        <w:t xml:space="preserve"> КоАП РФ принципа административной </w:t>
      </w:r>
      <w:r w:rsidRPr="00016318">
        <w:rPr>
          <w:sz w:val="25"/>
          <w:szCs w:val="25"/>
        </w:rPr>
        <w:t>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</w:t>
      </w:r>
      <w:r w:rsidRPr="00016318">
        <w:rPr>
          <w:sz w:val="25"/>
          <w:szCs w:val="25"/>
        </w:rPr>
        <w:t>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</w:t>
      </w:r>
      <w:r w:rsidRPr="00016318">
        <w:rPr>
          <w:sz w:val="25"/>
          <w:szCs w:val="25"/>
        </w:rPr>
        <w:t>иях.</w:t>
      </w:r>
    </w:p>
    <w:p w:rsidR="007D769A" w:rsidRPr="00016318" w:rsidP="00E604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 xml:space="preserve">При указанных обстоятельствах производство по делу в отношении </w:t>
      </w:r>
      <w:r w:rsidRPr="00016318" w:rsidR="00931197">
        <w:rPr>
          <w:sz w:val="25"/>
          <w:szCs w:val="25"/>
        </w:rPr>
        <w:t xml:space="preserve">Белобородовой М.В. </w:t>
      </w:r>
      <w:r w:rsidRPr="00016318">
        <w:rPr>
          <w:sz w:val="25"/>
          <w:szCs w:val="25"/>
        </w:rPr>
        <w:t>подлежит прекращению за отсутствием в е</w:t>
      </w:r>
      <w:r w:rsidRPr="00016318" w:rsidR="00931197">
        <w:rPr>
          <w:sz w:val="25"/>
          <w:szCs w:val="25"/>
        </w:rPr>
        <w:t>ё</w:t>
      </w:r>
      <w:r w:rsidRPr="00016318">
        <w:rPr>
          <w:sz w:val="25"/>
          <w:szCs w:val="25"/>
        </w:rPr>
        <w:t xml:space="preserve"> действиях состава вменяемого административного правонарушения, предусмотренного </w:t>
      </w:r>
      <w:hyperlink r:id="rId4" w:anchor="/document/12125267/entry/202501" w:history="1">
        <w:r w:rsidRPr="00016318">
          <w:rPr>
            <w:rStyle w:val="Hyperlink"/>
            <w:color w:val="auto"/>
            <w:sz w:val="25"/>
            <w:szCs w:val="25"/>
            <w:u w:val="none"/>
          </w:rPr>
          <w:t xml:space="preserve">частью 1 статьи </w:t>
        </w:r>
      </w:hyperlink>
      <w:r w:rsidRPr="00016318" w:rsidR="00931197">
        <w:rPr>
          <w:sz w:val="25"/>
          <w:szCs w:val="25"/>
        </w:rPr>
        <w:t>12.26</w:t>
      </w:r>
      <w:r w:rsidRPr="00016318">
        <w:rPr>
          <w:sz w:val="25"/>
          <w:szCs w:val="25"/>
        </w:rPr>
        <w:t> КоАП РФ.</w:t>
      </w:r>
    </w:p>
    <w:p w:rsidR="00EC1564" w:rsidRPr="00016318" w:rsidP="00E6047D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016318">
        <w:rPr>
          <w:sz w:val="25"/>
          <w:szCs w:val="25"/>
          <w:shd w:val="clear" w:color="auto" w:fill="FFFFFF"/>
        </w:rPr>
        <w:t xml:space="preserve"> </w:t>
      </w:r>
      <w:r w:rsidRPr="00016318" w:rsidR="00D32C1E">
        <w:rPr>
          <w:sz w:val="25"/>
          <w:szCs w:val="25"/>
          <w:shd w:val="clear" w:color="auto" w:fill="FFFFFF"/>
        </w:rPr>
        <w:t>Руководствуясь </w:t>
      </w:r>
      <w:hyperlink r:id="rId4" w:anchor="/document/12125267/entry/2452" w:history="1">
        <w:r w:rsidRPr="00016318" w:rsidR="00D32C1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статьями 24.5 ч. 1 п. 2</w:t>
        </w:r>
      </w:hyperlink>
      <w:r w:rsidRPr="00016318" w:rsidR="00D32C1E">
        <w:rPr>
          <w:sz w:val="25"/>
          <w:szCs w:val="25"/>
          <w:shd w:val="clear" w:color="auto" w:fill="FFFFFF"/>
        </w:rPr>
        <w:t>, 29.9, 29.10 Кодекса Российской Федерации об административных правонарушениях, мировой судья</w:t>
      </w:r>
    </w:p>
    <w:p w:rsidR="00D32C1E" w:rsidRPr="00016318" w:rsidP="00D32C1E">
      <w:pPr>
        <w:pStyle w:val="BodyText"/>
        <w:ind w:firstLine="709"/>
        <w:jc w:val="both"/>
        <w:rPr>
          <w:sz w:val="25"/>
          <w:szCs w:val="25"/>
        </w:rPr>
      </w:pPr>
    </w:p>
    <w:p w:rsidR="00EC1564" w:rsidRPr="00016318" w:rsidP="00184008">
      <w:pPr>
        <w:pStyle w:val="BodyText"/>
        <w:ind w:firstLine="709"/>
        <w:jc w:val="center"/>
        <w:rPr>
          <w:sz w:val="25"/>
          <w:szCs w:val="25"/>
        </w:rPr>
      </w:pPr>
      <w:r w:rsidRPr="00016318">
        <w:rPr>
          <w:sz w:val="25"/>
          <w:szCs w:val="25"/>
        </w:rPr>
        <w:t>ПОСТАНОВИЛ:</w:t>
      </w:r>
    </w:p>
    <w:p w:rsidR="00EC1564" w:rsidRPr="00016318" w:rsidP="00EC1564">
      <w:pPr>
        <w:pStyle w:val="BodyText"/>
        <w:ind w:firstLine="709"/>
        <w:jc w:val="center"/>
        <w:rPr>
          <w:sz w:val="25"/>
          <w:szCs w:val="25"/>
        </w:rPr>
      </w:pPr>
    </w:p>
    <w:p w:rsidR="00D32C1E" w:rsidRPr="00016318" w:rsidP="000C26CA">
      <w:pPr>
        <w:ind w:firstLine="709"/>
        <w:jc w:val="both"/>
        <w:rPr>
          <w:sz w:val="25"/>
          <w:szCs w:val="25"/>
          <w:shd w:val="clear" w:color="auto" w:fill="FFFFFF"/>
        </w:rPr>
      </w:pPr>
      <w:r w:rsidRPr="00016318">
        <w:rPr>
          <w:sz w:val="25"/>
          <w:szCs w:val="25"/>
          <w:shd w:val="clear" w:color="auto" w:fill="FFFFFF"/>
        </w:rPr>
        <w:t xml:space="preserve">Производство по делу об административном правонарушении, предусмотренном ч. 1 ст. 12.26 Кодекса Российской Федерации об административных правонарушениях, в отношении </w:t>
      </w:r>
      <w:r w:rsidRPr="00016318">
        <w:rPr>
          <w:sz w:val="25"/>
          <w:szCs w:val="25"/>
        </w:rPr>
        <w:t>Белобородовой Марии Васильевны</w:t>
      </w:r>
      <w:r w:rsidRPr="00016318">
        <w:rPr>
          <w:sz w:val="25"/>
          <w:szCs w:val="25"/>
          <w:shd w:val="clear" w:color="auto" w:fill="FFFFFF"/>
        </w:rPr>
        <w:t xml:space="preserve">, прекратить в связи с </w:t>
      </w:r>
      <w:r w:rsidRPr="00016318">
        <w:rPr>
          <w:sz w:val="25"/>
          <w:szCs w:val="25"/>
          <w:shd w:val="clear" w:color="auto" w:fill="FFFFFF"/>
        </w:rPr>
        <w:t>отсутствием в её действиях состава административного правонарушения на основании </w:t>
      </w:r>
      <w:hyperlink r:id="rId4" w:anchor="/document/12125267/entry/24502" w:history="1">
        <w:r w:rsidRPr="0001631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п. 2 ч. 1 ст. 24.5</w:t>
        </w:r>
      </w:hyperlink>
      <w:r w:rsidRPr="00016318">
        <w:rPr>
          <w:sz w:val="25"/>
          <w:szCs w:val="25"/>
          <w:shd w:val="clear" w:color="auto" w:fill="FFFFFF"/>
        </w:rPr>
        <w:t> Кодекса РФ об административных правонарушениях.</w:t>
      </w:r>
    </w:p>
    <w:p w:rsidR="000C26CA" w:rsidRPr="00016318" w:rsidP="000C26CA">
      <w:pPr>
        <w:ind w:firstLine="709"/>
        <w:jc w:val="both"/>
        <w:rPr>
          <w:sz w:val="25"/>
          <w:szCs w:val="25"/>
        </w:rPr>
      </w:pPr>
      <w:r w:rsidRPr="00016318">
        <w:rPr>
          <w:sz w:val="25"/>
          <w:szCs w:val="25"/>
        </w:rPr>
        <w:t>Постановление может быть обжалов</w:t>
      </w:r>
      <w:r w:rsidRPr="00016318">
        <w:rPr>
          <w:sz w:val="25"/>
          <w:szCs w:val="25"/>
        </w:rPr>
        <w:t xml:space="preserve">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A007FA" w:rsidP="00575CD5">
      <w:pPr>
        <w:rPr>
          <w:sz w:val="25"/>
          <w:szCs w:val="25"/>
        </w:rPr>
      </w:pPr>
    </w:p>
    <w:p w:rsidR="00016318" w:rsidP="00575CD5">
      <w:pPr>
        <w:rPr>
          <w:sz w:val="25"/>
          <w:szCs w:val="25"/>
        </w:rPr>
      </w:pPr>
    </w:p>
    <w:p w:rsidR="00016318" w:rsidRPr="00016318" w:rsidP="00575CD5">
      <w:pPr>
        <w:rPr>
          <w:sz w:val="25"/>
          <w:szCs w:val="25"/>
        </w:rPr>
      </w:pPr>
    </w:p>
    <w:p w:rsidR="00575CD5" w:rsidRPr="00016318" w:rsidP="00575CD5">
      <w:pPr>
        <w:rPr>
          <w:sz w:val="25"/>
          <w:szCs w:val="25"/>
        </w:rPr>
      </w:pPr>
      <w:r w:rsidRPr="00016318">
        <w:rPr>
          <w:sz w:val="25"/>
          <w:szCs w:val="25"/>
        </w:rPr>
        <w:t>Мировой судья: подпись</w:t>
      </w:r>
      <w:r w:rsidRPr="00016318">
        <w:rPr>
          <w:sz w:val="25"/>
          <w:szCs w:val="25"/>
        </w:rPr>
        <w:tab/>
      </w:r>
    </w:p>
    <w:p w:rsidR="00CC54AD" w:rsidRPr="00016318" w:rsidP="00575CD5">
      <w:pPr>
        <w:rPr>
          <w:sz w:val="25"/>
          <w:szCs w:val="25"/>
        </w:rPr>
      </w:pPr>
      <w:r w:rsidRPr="00016318">
        <w:rPr>
          <w:sz w:val="25"/>
          <w:szCs w:val="25"/>
        </w:rPr>
        <w:t>Копия верна</w:t>
      </w:r>
    </w:p>
    <w:p w:rsidR="00237DCD" w:rsidRPr="00016318" w:rsidP="00237DCD">
      <w:pPr>
        <w:pStyle w:val="BodyText"/>
        <w:ind w:right="-55"/>
        <w:rPr>
          <w:sz w:val="25"/>
          <w:szCs w:val="25"/>
        </w:rPr>
      </w:pPr>
      <w:r w:rsidRPr="00016318">
        <w:rPr>
          <w:sz w:val="25"/>
          <w:szCs w:val="25"/>
        </w:rPr>
        <w:t>Мировой судья</w:t>
      </w:r>
      <w:r w:rsidRPr="00016318">
        <w:rPr>
          <w:sz w:val="25"/>
          <w:szCs w:val="25"/>
        </w:rPr>
        <w:tab/>
      </w:r>
      <w:r w:rsidRPr="00016318">
        <w:rPr>
          <w:sz w:val="25"/>
          <w:szCs w:val="25"/>
        </w:rPr>
        <w:tab/>
      </w:r>
      <w:r w:rsidRPr="00016318">
        <w:rPr>
          <w:sz w:val="25"/>
          <w:szCs w:val="25"/>
        </w:rPr>
        <w:tab/>
      </w:r>
      <w:r w:rsidRPr="00016318">
        <w:rPr>
          <w:sz w:val="25"/>
          <w:szCs w:val="25"/>
        </w:rPr>
        <w:tab/>
      </w:r>
      <w:r w:rsidRPr="00016318">
        <w:rPr>
          <w:sz w:val="25"/>
          <w:szCs w:val="25"/>
        </w:rPr>
        <w:tab/>
      </w:r>
      <w:r w:rsidRPr="00016318">
        <w:rPr>
          <w:sz w:val="25"/>
          <w:szCs w:val="25"/>
        </w:rPr>
        <w:tab/>
        <w:t xml:space="preserve">                       </w:t>
      </w:r>
      <w:r w:rsidRPr="00016318" w:rsidR="004E648C">
        <w:rPr>
          <w:sz w:val="25"/>
          <w:szCs w:val="25"/>
        </w:rPr>
        <w:t xml:space="preserve">        </w:t>
      </w:r>
      <w:r w:rsidRPr="00016318">
        <w:rPr>
          <w:sz w:val="25"/>
          <w:szCs w:val="25"/>
        </w:rPr>
        <w:t xml:space="preserve">      </w:t>
      </w:r>
      <w:r w:rsidRPr="00016318" w:rsidR="006604B0">
        <w:rPr>
          <w:sz w:val="25"/>
          <w:szCs w:val="25"/>
        </w:rPr>
        <w:t xml:space="preserve">          </w:t>
      </w:r>
      <w:r w:rsidRPr="00016318" w:rsidR="007161F7">
        <w:rPr>
          <w:sz w:val="25"/>
          <w:szCs w:val="25"/>
        </w:rPr>
        <w:t xml:space="preserve"> </w:t>
      </w:r>
      <w:r w:rsidR="00016318">
        <w:rPr>
          <w:sz w:val="25"/>
          <w:szCs w:val="25"/>
        </w:rPr>
        <w:t xml:space="preserve">  </w:t>
      </w:r>
      <w:r w:rsidRPr="00016318" w:rsidR="007161F7">
        <w:rPr>
          <w:sz w:val="25"/>
          <w:szCs w:val="25"/>
        </w:rPr>
        <w:t>Г.Х. Янбаева</w:t>
      </w:r>
    </w:p>
    <w:p w:rsidR="007C6F4B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P="00237DCD">
      <w:pPr>
        <w:rPr>
          <w:sz w:val="25"/>
          <w:szCs w:val="25"/>
        </w:rPr>
      </w:pPr>
    </w:p>
    <w:p w:rsidR="00016318" w:rsidRPr="00016318" w:rsidP="00237DCD">
      <w:pPr>
        <w:rPr>
          <w:sz w:val="25"/>
          <w:szCs w:val="25"/>
        </w:rPr>
      </w:pPr>
    </w:p>
    <w:p w:rsidR="007C6F4B" w:rsidP="00237DCD">
      <w:pPr>
        <w:rPr>
          <w:sz w:val="16"/>
          <w:szCs w:val="16"/>
        </w:rPr>
      </w:pPr>
    </w:p>
    <w:p w:rsidR="00575CD5" w:rsidRPr="006560A7" w:rsidP="00575CD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575CD5" w:rsidRPr="006560A7" w:rsidP="00575CD5">
      <w:pPr>
        <w:rPr>
          <w:sz w:val="16"/>
          <w:szCs w:val="16"/>
        </w:rPr>
      </w:pPr>
      <w:r w:rsidRPr="006560A7">
        <w:rPr>
          <w:sz w:val="16"/>
          <w:szCs w:val="16"/>
        </w:rPr>
        <w:t>в деле об административном правонарушении № 5-</w:t>
      </w:r>
      <w:r w:rsidR="00B856A6">
        <w:rPr>
          <w:sz w:val="16"/>
          <w:szCs w:val="16"/>
        </w:rPr>
        <w:t>2</w:t>
      </w:r>
      <w:r w:rsidRPr="006560A7">
        <w:rPr>
          <w:sz w:val="16"/>
          <w:szCs w:val="16"/>
        </w:rPr>
        <w:t>-2301/202</w:t>
      </w:r>
      <w:r w:rsidR="00B856A6">
        <w:rPr>
          <w:sz w:val="16"/>
          <w:szCs w:val="16"/>
        </w:rPr>
        <w:t>5</w:t>
      </w:r>
    </w:p>
    <w:sectPr w:rsidSect="007161F7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69A" w:rsidP="007D7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7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69A" w:rsidP="007D7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116">
      <w:rPr>
        <w:rStyle w:val="PageNumber"/>
        <w:noProof/>
      </w:rPr>
      <w:t>8</w:t>
    </w:r>
    <w:r>
      <w:rPr>
        <w:rStyle w:val="PageNumber"/>
      </w:rPr>
      <w:fldChar w:fldCharType="end"/>
    </w:r>
  </w:p>
  <w:p w:rsidR="007D7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16318"/>
    <w:rsid w:val="000B7F84"/>
    <w:rsid w:val="000C26CA"/>
    <w:rsid w:val="000C5820"/>
    <w:rsid w:val="00102E17"/>
    <w:rsid w:val="0011791F"/>
    <w:rsid w:val="00155335"/>
    <w:rsid w:val="0017203E"/>
    <w:rsid w:val="00184008"/>
    <w:rsid w:val="001D1B67"/>
    <w:rsid w:val="00207840"/>
    <w:rsid w:val="00237DCD"/>
    <w:rsid w:val="00241116"/>
    <w:rsid w:val="002E4E06"/>
    <w:rsid w:val="00323362"/>
    <w:rsid w:val="00335094"/>
    <w:rsid w:val="00346AD9"/>
    <w:rsid w:val="003A6105"/>
    <w:rsid w:val="003A670A"/>
    <w:rsid w:val="003A67CA"/>
    <w:rsid w:val="003C5446"/>
    <w:rsid w:val="003D2687"/>
    <w:rsid w:val="003F78D4"/>
    <w:rsid w:val="00410ABB"/>
    <w:rsid w:val="004359DE"/>
    <w:rsid w:val="00443CCB"/>
    <w:rsid w:val="00472456"/>
    <w:rsid w:val="004813E6"/>
    <w:rsid w:val="004D1F7D"/>
    <w:rsid w:val="004D5BAE"/>
    <w:rsid w:val="004E648C"/>
    <w:rsid w:val="00502EC1"/>
    <w:rsid w:val="00534744"/>
    <w:rsid w:val="00534B4E"/>
    <w:rsid w:val="00534F39"/>
    <w:rsid w:val="00575CD5"/>
    <w:rsid w:val="005921C4"/>
    <w:rsid w:val="005B22B7"/>
    <w:rsid w:val="005E6574"/>
    <w:rsid w:val="006167ED"/>
    <w:rsid w:val="006201EB"/>
    <w:rsid w:val="0065539F"/>
    <w:rsid w:val="006560A7"/>
    <w:rsid w:val="006604B0"/>
    <w:rsid w:val="00663219"/>
    <w:rsid w:val="00684A20"/>
    <w:rsid w:val="006C00EA"/>
    <w:rsid w:val="006C62EA"/>
    <w:rsid w:val="006C7CC0"/>
    <w:rsid w:val="006D3B33"/>
    <w:rsid w:val="006D3D06"/>
    <w:rsid w:val="006F3A49"/>
    <w:rsid w:val="007161F7"/>
    <w:rsid w:val="00745A39"/>
    <w:rsid w:val="007C613A"/>
    <w:rsid w:val="007C6F4B"/>
    <w:rsid w:val="007D769A"/>
    <w:rsid w:val="007F49C9"/>
    <w:rsid w:val="00800463"/>
    <w:rsid w:val="00804F24"/>
    <w:rsid w:val="00805DC1"/>
    <w:rsid w:val="00806328"/>
    <w:rsid w:val="0081410B"/>
    <w:rsid w:val="00830C21"/>
    <w:rsid w:val="00837747"/>
    <w:rsid w:val="00852DAE"/>
    <w:rsid w:val="008638D4"/>
    <w:rsid w:val="008823EE"/>
    <w:rsid w:val="008C5D5C"/>
    <w:rsid w:val="008D08C3"/>
    <w:rsid w:val="008D58CA"/>
    <w:rsid w:val="00912621"/>
    <w:rsid w:val="00931197"/>
    <w:rsid w:val="00941063"/>
    <w:rsid w:val="00961F49"/>
    <w:rsid w:val="00977C9A"/>
    <w:rsid w:val="009F4C48"/>
    <w:rsid w:val="00A007FA"/>
    <w:rsid w:val="00A22230"/>
    <w:rsid w:val="00A23DBE"/>
    <w:rsid w:val="00A30D28"/>
    <w:rsid w:val="00A43FC7"/>
    <w:rsid w:val="00A634E3"/>
    <w:rsid w:val="00A70D86"/>
    <w:rsid w:val="00A73701"/>
    <w:rsid w:val="00AD45B7"/>
    <w:rsid w:val="00AE3805"/>
    <w:rsid w:val="00AF28AA"/>
    <w:rsid w:val="00AF7B4D"/>
    <w:rsid w:val="00B06EDA"/>
    <w:rsid w:val="00B36C72"/>
    <w:rsid w:val="00B37654"/>
    <w:rsid w:val="00B856A6"/>
    <w:rsid w:val="00BA12BF"/>
    <w:rsid w:val="00BB74DB"/>
    <w:rsid w:val="00BC0AE6"/>
    <w:rsid w:val="00C30A58"/>
    <w:rsid w:val="00C526D8"/>
    <w:rsid w:val="00C77B2E"/>
    <w:rsid w:val="00C837B1"/>
    <w:rsid w:val="00CA25C3"/>
    <w:rsid w:val="00CC4DBE"/>
    <w:rsid w:val="00CC54AD"/>
    <w:rsid w:val="00CE43A9"/>
    <w:rsid w:val="00D21C3B"/>
    <w:rsid w:val="00D25DBA"/>
    <w:rsid w:val="00D32C1E"/>
    <w:rsid w:val="00D33E27"/>
    <w:rsid w:val="00D41606"/>
    <w:rsid w:val="00D802B4"/>
    <w:rsid w:val="00DA2D6A"/>
    <w:rsid w:val="00DD5F62"/>
    <w:rsid w:val="00DE3544"/>
    <w:rsid w:val="00E414AD"/>
    <w:rsid w:val="00E462D9"/>
    <w:rsid w:val="00E479DB"/>
    <w:rsid w:val="00E6047D"/>
    <w:rsid w:val="00EC1564"/>
    <w:rsid w:val="00EE27CD"/>
    <w:rsid w:val="00EE59F8"/>
    <w:rsid w:val="00EF4E3D"/>
    <w:rsid w:val="00EF5922"/>
    <w:rsid w:val="00F1551D"/>
    <w:rsid w:val="00F331E5"/>
    <w:rsid w:val="00F47D50"/>
    <w:rsid w:val="00F618DE"/>
    <w:rsid w:val="00FD3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D47F6-6CFE-4657-98F5-6CEA33D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2C1E"/>
    <w:rPr>
      <w:color w:val="0000FF"/>
      <w:u w:val="single"/>
    </w:rPr>
  </w:style>
  <w:style w:type="paragraph" w:customStyle="1" w:styleId="s1">
    <w:name w:val="s_1"/>
    <w:basedOn w:val="Normal"/>
    <w:rsid w:val="003A67C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5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sud.garant.ru/services/arbitr/link/71406764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